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 </w:t>
      </w:r>
      <w:r>
        <w:rPr>
          <w:rFonts w:hint="eastAsia" w:ascii="华文中宋" w:hAnsi="华文中宋" w:eastAsia="华文中宋"/>
          <w:b/>
          <w:sz w:val="36"/>
          <w:szCs w:val="36"/>
          <w:u w:val="single"/>
          <w:lang w:val="en-US" w:eastAsia="zh-CN"/>
        </w:rPr>
        <w:t>文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</w:t>
      </w:r>
      <w:r>
        <w:rPr>
          <w:rFonts w:hint="eastAsia" w:ascii="华文中宋" w:hAnsi="华文中宋" w:eastAsia="华文中宋"/>
          <w:b/>
          <w:sz w:val="36"/>
          <w:szCs w:val="36"/>
        </w:rPr>
        <w:t>学院202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6</w:t>
      </w:r>
      <w:r>
        <w:rPr>
          <w:rFonts w:hint="eastAsia" w:ascii="华文中宋" w:hAnsi="华文中宋" w:eastAsia="华文中宋"/>
          <w:b/>
          <w:sz w:val="36"/>
          <w:szCs w:val="36"/>
        </w:rPr>
        <w:t>年研究生复试安排</w:t>
      </w:r>
    </w:p>
    <w:p>
      <w:pPr>
        <w:jc w:val="center"/>
        <w:rPr>
          <w:b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根据教育部、四川省教育考试院、四川师范大学2026年硕士研究生招生复试工作相关文件精神，结合我院实际情况，今年硕士研究生复试安排具体如下：</w:t>
      </w:r>
    </w:p>
    <w:p>
      <w:pPr>
        <w:spacing w:line="500" w:lineRule="exact"/>
        <w:ind w:firstLine="482" w:firstLineChars="20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一、考生复试准备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请在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3月28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17:00</w:t>
      </w:r>
      <w:r>
        <w:rPr>
          <w:rFonts w:hint="eastAsia" w:ascii="仿宋" w:hAnsi="仿宋" w:eastAsia="仿宋" w:cs="仿宋"/>
          <w:sz w:val="24"/>
          <w:szCs w:val="24"/>
        </w:rPr>
        <w:t>前进入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川师文学院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26年硕士复试</w:t>
      </w:r>
      <w:r>
        <w:rPr>
          <w:rFonts w:hint="eastAsia" w:ascii="仿宋" w:hAnsi="仿宋" w:eastAsia="仿宋" w:cs="仿宋"/>
          <w:sz w:val="24"/>
          <w:szCs w:val="24"/>
        </w:rPr>
        <w:t>QQ群, QQ群号：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816035489</w:t>
      </w:r>
      <w:r>
        <w:rPr>
          <w:rFonts w:hint="eastAsia" w:ascii="仿宋" w:hAnsi="仿宋" w:eastAsia="仿宋" w:cs="仿宋"/>
          <w:sz w:val="24"/>
          <w:szCs w:val="24"/>
        </w:rPr>
        <w:t>，验证消息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请</w:t>
      </w:r>
      <w:r>
        <w:rPr>
          <w:rFonts w:hint="eastAsia" w:ascii="仿宋" w:hAnsi="仿宋" w:eastAsia="仿宋" w:cs="仿宋"/>
          <w:sz w:val="24"/>
          <w:szCs w:val="24"/>
        </w:rPr>
        <w:t>附上“姓名+专业+电话”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3月2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  <w:szCs w:val="24"/>
        </w:rPr>
        <w:t>日线上预报到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30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>: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0—1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:00，考生携带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填好信息的“考生复试须知”和资格审查材料</w:t>
      </w:r>
      <w:r>
        <w:rPr>
          <w:rFonts w:hint="eastAsia" w:ascii="仿宋" w:hAnsi="仿宋" w:eastAsia="仿宋" w:cs="仿宋"/>
          <w:sz w:val="24"/>
          <w:szCs w:val="24"/>
        </w:rPr>
        <w:t>入校，到四川师范大学狮子山校区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文学院楼122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124</w:t>
      </w:r>
      <w:r>
        <w:rPr>
          <w:rFonts w:hint="eastAsia" w:ascii="仿宋" w:hAnsi="仿宋" w:eastAsia="仿宋" w:cs="仿宋"/>
          <w:sz w:val="24"/>
          <w:szCs w:val="24"/>
        </w:rPr>
        <w:t>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进行</w:t>
      </w:r>
      <w:r>
        <w:rPr>
          <w:rFonts w:hint="eastAsia" w:ascii="仿宋" w:hAnsi="仿宋" w:eastAsia="仿宋" w:cs="仿宋"/>
          <w:sz w:val="24"/>
          <w:szCs w:val="24"/>
        </w:rPr>
        <w:t>现场报到，核验资格审查材料、缴费凭证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等</w:t>
      </w:r>
      <w:r>
        <w:rPr>
          <w:rFonts w:hint="eastAsia" w:ascii="仿宋" w:hAnsi="仿宋" w:eastAsia="仿宋" w:cs="仿宋"/>
          <w:sz w:val="24"/>
          <w:szCs w:val="24"/>
        </w:rPr>
        <w:t>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另注意</w:t>
      </w:r>
      <w:r>
        <w:rPr>
          <w:rFonts w:hint="eastAsia" w:ascii="仿宋" w:hAnsi="仿宋" w:eastAsia="仿宋" w:cs="仿宋"/>
          <w:sz w:val="24"/>
          <w:szCs w:val="24"/>
        </w:rPr>
        <w:t>《考生诚信复试承诺书》和《考生复试资格审查表》（学院备）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必须现场</w:t>
      </w:r>
      <w:r>
        <w:rPr>
          <w:rFonts w:hint="eastAsia" w:ascii="仿宋" w:hAnsi="仿宋" w:eastAsia="仿宋" w:cs="仿宋"/>
          <w:sz w:val="24"/>
          <w:szCs w:val="24"/>
        </w:rPr>
        <w:t>签字确认后提交。</w:t>
      </w:r>
    </w:p>
    <w:p>
      <w:pPr>
        <w:numPr>
          <w:ilvl w:val="0"/>
          <w:numId w:val="0"/>
        </w:numPr>
        <w:spacing w:line="500" w:lineRule="exact"/>
        <w:ind w:left="420" w:leftChars="0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3.资格审查材料提交清单：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（1）本人有效居民身份证原件和1份复印件；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（2）毕业证书和成绩单复印件各1份；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①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应届本科毕业生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须提供就读学校完整注册后的学生证或《教育部学籍在线验证报告》和就读学校教务部门加盖鲜章的本科成绩单。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②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往届生（含本科毕业生、本科结业生、高职高专毕业生）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的毕业证书或《教育部学历证书电子注册备案表》和档案户籍所在部门或本科就读学校教务部门加盖鲜章的本（专）科成绩单。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在国外或港澳台地区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获得学历、学位的考生，须提供由教育部留学服务中心出具的《国（境）外学历学位认证书》。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③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报考我校的成人高等学历教育届时可毕业本科生、自学考试届时可毕业本科生和网络教育届时可毕业本科生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须提供本科毕业证书或《教育部学历证书电子注册备案表》，以及档案所在部门或就读学校教务部门加盖鲜章的本科成绩单。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④未通过教育部学历（学籍）审核的考生，还须提供《中国高等教育学历认证报告》。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（3）“退役大学生士兵计划”考生本人的《入伍批准书》《退出现役证》复印件各1份（原件核验后由文学院交研究生招生办公室）；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（4）“双少生”考生本人的户口本、身份证复印件各1份（原件核验后由二级招生单位交研究生招生办公室）；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（5）发表论文等其他加分材料。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注：不论是否录取，所交材料除原始证件外，一律不退还。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</w:rPr>
        <w:t>按照规定，考生体检在拟录取后进行。考生可就近选择二级甲等以上医院或校医院进行体检，体检项目须按教育部统一要求进行，体检表交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到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文学院楼122室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。未参加体检或体检不合格者不予录取。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复试缴费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复试采用线下方式，考生务必在规定的时间到达复试现场，根据学院安排参加各环节复试。考生请随时关注四川师范大学研究生招生网站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文学院官网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、文学院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6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年硕士复试群</w:t>
      </w:r>
      <w:r>
        <w:rPr>
          <w:rFonts w:hint="eastAsia" w:ascii="仿宋" w:hAnsi="仿宋" w:eastAsia="仿宋" w:cs="仿宋"/>
          <w:sz w:val="24"/>
          <w:szCs w:val="24"/>
        </w:rPr>
        <w:t>发布的相关复试信息，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并</w:t>
      </w:r>
      <w:r>
        <w:rPr>
          <w:rFonts w:hint="eastAsia" w:ascii="仿宋" w:hAnsi="仿宋" w:eastAsia="仿宋" w:cs="仿宋"/>
          <w:sz w:val="24"/>
          <w:szCs w:val="24"/>
        </w:rPr>
        <w:t>保持手机通讯畅通。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（2）考生务必知悉复试各相关操作环节，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及时</w:t>
      </w:r>
      <w:r>
        <w:rPr>
          <w:rFonts w:hint="eastAsia" w:ascii="仿宋" w:hAnsi="仿宋" w:eastAsia="仿宋" w:cs="仿宋"/>
          <w:sz w:val="24"/>
          <w:szCs w:val="24"/>
        </w:rPr>
        <w:t>缴纳复试费用。根据四川省相关文件，复试考生按120元/生的标准缴纳复试费，加试另按80元/生的标准缴纳加试费。3月27日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16:00</w:t>
      </w:r>
      <w:r>
        <w:rPr>
          <w:rFonts w:hint="eastAsia" w:ascii="仿宋" w:hAnsi="仿宋" w:eastAsia="仿宋" w:cs="仿宋"/>
          <w:sz w:val="24"/>
          <w:szCs w:val="24"/>
        </w:rPr>
        <w:t>起关注四川师范大学计划财务处微信公众号，点击“服务大厅”，选择“网上缴费”，在“用户名”输入考生编号，初始“密码”输入“SS@出生年月日”（例SS@20040304），按要求修改密码后缴费。</w:t>
      </w:r>
    </w:p>
    <w:p>
      <w:pPr>
        <w:spacing w:line="500" w:lineRule="exact"/>
        <w:ind w:firstLine="482" w:firstLineChars="20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二、复试具体安排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1.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复试时间地点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</w:rPr>
        <w:t>（1）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复试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笔试时间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：202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年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月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30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日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15:00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—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18：0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0，地点另行通知。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</w:rPr>
        <w:t>（2）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综合面试时间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：202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年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月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31日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—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4月1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日，各专业时间、地点另行通知。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</w:rPr>
        <w:t>（3）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同等学力及跨专业加试时间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：202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年4月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日，具体时间、地点另行通知。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2.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复试纪律要求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全程录音录像。考生在复试过程中不得暴露自己的身份信息；复试时需着装得体，禁止佩戴耳机、禁止使用具有通信、录音、录像等功能的电子通讯设备参加复试；考生任何时候不得以任何形式外泄复试内容，如发现私自将复试相关内容在网络、个人、群体之间传播，取消其录取资格并将追究法律责任。</w:t>
      </w:r>
    </w:p>
    <w:p>
      <w:pPr>
        <w:spacing w:line="500" w:lineRule="exact"/>
        <w:ind w:firstLine="482" w:firstLineChars="20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三、复试相关注意事项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1.复试要求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相关内容参看</w:t>
      </w:r>
      <w:bookmarkStart w:id="0" w:name="_Toc67510010"/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《四川师范大学2026年研究生招生</w:t>
      </w:r>
      <w:bookmarkEnd w:id="0"/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复试录取办法》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2.复试考生总成绩计算、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加分标准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及加试要求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相关内容参看《四川师范大学2026年硕士研究生招生复试录取办法》《四川师范大学2026年硕士研究生招生章程》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3.复试结果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公布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复试流程全部结束后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lang w:val="en-US" w:eastAsia="zh-CN"/>
        </w:rPr>
        <w:t>3日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内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在四川师范大学文学院官网公布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复试结果。学院公布内容只包括考生姓名、考生编号、报考专业（或方向）、初试成绩、复试成绩、总成绩及排名。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拟录取考生履行手续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参看《四川师范大学2026年硕士研究生招生复试录取办法》</w:t>
      </w:r>
    </w:p>
    <w:p>
      <w:pPr>
        <w:spacing w:line="500" w:lineRule="exact"/>
        <w:ind w:firstLine="482" w:firstLineChars="200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四、咨询投诉电话和电子邮箱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咨询电话：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蒋</w:t>
      </w:r>
      <w:r>
        <w:rPr>
          <w:rFonts w:hint="eastAsia" w:ascii="仿宋" w:hAnsi="仿宋" w:eastAsia="仿宋" w:cs="仿宋"/>
          <w:sz w:val="24"/>
          <w:szCs w:val="24"/>
        </w:rPr>
        <w:t>老师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028-</w:t>
      </w:r>
      <w:r>
        <w:rPr>
          <w:rFonts w:hint="eastAsia" w:ascii="仿宋" w:hAnsi="仿宋" w:eastAsia="仿宋" w:cs="仿宋"/>
          <w:sz w:val="24"/>
          <w:szCs w:val="24"/>
        </w:rPr>
        <w:t>847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  <w:szCs w:val="24"/>
        </w:rPr>
        <w:t>5785 （电子邮箱：cswxyyjb@163.com）</w:t>
      </w:r>
    </w:p>
    <w:p>
      <w:pPr>
        <w:spacing w:line="500" w:lineRule="exact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投诉电话：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楚</w:t>
      </w:r>
      <w:r>
        <w:rPr>
          <w:rFonts w:hint="eastAsia" w:ascii="仿宋" w:hAnsi="仿宋" w:eastAsia="仿宋" w:cs="仿宋"/>
          <w:sz w:val="24"/>
          <w:szCs w:val="24"/>
        </w:rPr>
        <w:t>老师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028-</w:t>
      </w:r>
      <w:r>
        <w:rPr>
          <w:rFonts w:hint="eastAsia" w:ascii="仿宋" w:hAnsi="仿宋" w:eastAsia="仿宋" w:cs="仿宋"/>
          <w:sz w:val="24"/>
          <w:szCs w:val="24"/>
        </w:rPr>
        <w:t>8476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0727</w:t>
      </w:r>
      <w:r>
        <w:rPr>
          <w:rFonts w:hint="eastAsia" w:ascii="仿宋" w:hAnsi="仿宋" w:eastAsia="仿宋" w:cs="仿宋"/>
          <w:sz w:val="24"/>
          <w:szCs w:val="24"/>
        </w:rPr>
        <w:t xml:space="preserve"> （电子邮箱：1165296603@qq.com）</w:t>
      </w:r>
    </w:p>
    <w:p>
      <w:pPr>
        <w:spacing w:line="500" w:lineRule="exact"/>
        <w:ind w:right="580"/>
        <w:jc w:val="left"/>
        <w:rPr>
          <w:rStyle w:val="7"/>
          <w:rFonts w:hint="eastAsia" w:ascii="仿宋" w:hAnsi="仿宋" w:eastAsia="仿宋" w:cs="仿宋"/>
          <w:b w:val="0"/>
          <w:sz w:val="24"/>
          <w:szCs w:val="24"/>
        </w:rPr>
      </w:pPr>
    </w:p>
    <w:p>
      <w:pPr>
        <w:spacing w:line="500" w:lineRule="exact"/>
        <w:ind w:left="1648" w:leftChars="785"/>
        <w:jc w:val="right"/>
        <w:rPr>
          <w:rFonts w:hint="eastAsia" w:ascii="仿宋" w:hAnsi="仿宋" w:eastAsia="仿宋" w:cs="仿宋"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4"/>
          <w:szCs w:val="24"/>
          <w:u w:val="single"/>
          <w:lang w:val="en-US" w:eastAsia="zh-CN"/>
        </w:rPr>
        <w:t xml:space="preserve">文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学院研究生招生工作小组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2026年3月26日</w:t>
      </w:r>
    </w:p>
    <w:sectPr>
      <w:footerReference r:id="rId3" w:type="default"/>
      <w:pgSz w:w="11906" w:h="16838"/>
      <w:pgMar w:top="1134" w:right="1077" w:bottom="1134" w:left="107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6pebnPAAAABQEAAA8AAAAA&#10;AAAAAQAgAAAAIgAAAGRycy9kb3ducmV2LnhtbFBLAQIUABQAAAAIAIdO4kA3pSAG5AEAAM8DAAAO&#10;AAAAAAAAAAEAIAAAAB4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12A89A"/>
    <w:multiLevelType w:val="singleLevel"/>
    <w:tmpl w:val="A612A89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Y2NmMzE0MTg3NzgyNTRiNDZiNDI4NjAyZDg5ZTYifQ=="/>
  </w:docVars>
  <w:rsids>
    <w:rsidRoot w:val="78903225"/>
    <w:rsid w:val="00006EA9"/>
    <w:rsid w:val="00053EEE"/>
    <w:rsid w:val="00067744"/>
    <w:rsid w:val="000B4E3C"/>
    <w:rsid w:val="000E0354"/>
    <w:rsid w:val="00100037"/>
    <w:rsid w:val="00181475"/>
    <w:rsid w:val="001A3705"/>
    <w:rsid w:val="001B0F10"/>
    <w:rsid w:val="001B2FAB"/>
    <w:rsid w:val="001C5DFA"/>
    <w:rsid w:val="001E6170"/>
    <w:rsid w:val="001E7AD7"/>
    <w:rsid w:val="00212F59"/>
    <w:rsid w:val="00230E8D"/>
    <w:rsid w:val="00231883"/>
    <w:rsid w:val="002C73B5"/>
    <w:rsid w:val="002F6AD3"/>
    <w:rsid w:val="002F7796"/>
    <w:rsid w:val="003435C6"/>
    <w:rsid w:val="003503EF"/>
    <w:rsid w:val="0038327D"/>
    <w:rsid w:val="003A6604"/>
    <w:rsid w:val="003C4B50"/>
    <w:rsid w:val="003F2915"/>
    <w:rsid w:val="00495044"/>
    <w:rsid w:val="004A3B31"/>
    <w:rsid w:val="004D2670"/>
    <w:rsid w:val="004D4B9C"/>
    <w:rsid w:val="004F1D84"/>
    <w:rsid w:val="005300C1"/>
    <w:rsid w:val="005507BD"/>
    <w:rsid w:val="0056216F"/>
    <w:rsid w:val="00577B59"/>
    <w:rsid w:val="005A69C5"/>
    <w:rsid w:val="005D4799"/>
    <w:rsid w:val="005F5C9C"/>
    <w:rsid w:val="00606F13"/>
    <w:rsid w:val="0061077A"/>
    <w:rsid w:val="006125EF"/>
    <w:rsid w:val="00612650"/>
    <w:rsid w:val="00665ECB"/>
    <w:rsid w:val="006A5C39"/>
    <w:rsid w:val="006D367F"/>
    <w:rsid w:val="006F4727"/>
    <w:rsid w:val="00711878"/>
    <w:rsid w:val="00714938"/>
    <w:rsid w:val="007319DD"/>
    <w:rsid w:val="00783514"/>
    <w:rsid w:val="00792DFA"/>
    <w:rsid w:val="007D500A"/>
    <w:rsid w:val="007D5556"/>
    <w:rsid w:val="008017B2"/>
    <w:rsid w:val="00872356"/>
    <w:rsid w:val="0089458A"/>
    <w:rsid w:val="008C2400"/>
    <w:rsid w:val="0090031B"/>
    <w:rsid w:val="00910D0A"/>
    <w:rsid w:val="0098005C"/>
    <w:rsid w:val="009804E5"/>
    <w:rsid w:val="009A4177"/>
    <w:rsid w:val="009B27A3"/>
    <w:rsid w:val="009E7267"/>
    <w:rsid w:val="00A05D5A"/>
    <w:rsid w:val="00A06C72"/>
    <w:rsid w:val="00A1612D"/>
    <w:rsid w:val="00A5499B"/>
    <w:rsid w:val="00A7591B"/>
    <w:rsid w:val="00A83C8D"/>
    <w:rsid w:val="00AA112F"/>
    <w:rsid w:val="00AB4D28"/>
    <w:rsid w:val="00AB5126"/>
    <w:rsid w:val="00AF23B5"/>
    <w:rsid w:val="00B77737"/>
    <w:rsid w:val="00B9475F"/>
    <w:rsid w:val="00BC76B0"/>
    <w:rsid w:val="00BD0C6A"/>
    <w:rsid w:val="00C07D13"/>
    <w:rsid w:val="00C125A6"/>
    <w:rsid w:val="00C33238"/>
    <w:rsid w:val="00C45DEE"/>
    <w:rsid w:val="00C60CB7"/>
    <w:rsid w:val="00CD297F"/>
    <w:rsid w:val="00D431D7"/>
    <w:rsid w:val="00DA3BA1"/>
    <w:rsid w:val="00DA41C1"/>
    <w:rsid w:val="00DB5714"/>
    <w:rsid w:val="00E1152F"/>
    <w:rsid w:val="00E70BA2"/>
    <w:rsid w:val="00EA7F79"/>
    <w:rsid w:val="00F711EE"/>
    <w:rsid w:val="00F73843"/>
    <w:rsid w:val="00FE608B"/>
    <w:rsid w:val="04D1736D"/>
    <w:rsid w:val="05882122"/>
    <w:rsid w:val="063F1955"/>
    <w:rsid w:val="06DA0CF9"/>
    <w:rsid w:val="0E8D41E4"/>
    <w:rsid w:val="0FE34383"/>
    <w:rsid w:val="16D927DD"/>
    <w:rsid w:val="178110B0"/>
    <w:rsid w:val="1E3E561C"/>
    <w:rsid w:val="22206C7B"/>
    <w:rsid w:val="233948BF"/>
    <w:rsid w:val="261849A4"/>
    <w:rsid w:val="2A8910EC"/>
    <w:rsid w:val="2E094191"/>
    <w:rsid w:val="3D023E0F"/>
    <w:rsid w:val="46453204"/>
    <w:rsid w:val="49496A9F"/>
    <w:rsid w:val="49E46C0D"/>
    <w:rsid w:val="507765E7"/>
    <w:rsid w:val="5B62116E"/>
    <w:rsid w:val="5E41161E"/>
    <w:rsid w:val="5F0F50AF"/>
    <w:rsid w:val="5F8619FC"/>
    <w:rsid w:val="61502F36"/>
    <w:rsid w:val="62BF6990"/>
    <w:rsid w:val="62C236F2"/>
    <w:rsid w:val="654C7BEB"/>
    <w:rsid w:val="6B3D6429"/>
    <w:rsid w:val="6B8D63AF"/>
    <w:rsid w:val="6FE23626"/>
    <w:rsid w:val="73A658CF"/>
    <w:rsid w:val="75630E4C"/>
    <w:rsid w:val="75A1363B"/>
    <w:rsid w:val="76451983"/>
    <w:rsid w:val="765C5900"/>
    <w:rsid w:val="78903225"/>
    <w:rsid w:val="7AA17C39"/>
    <w:rsid w:val="7ADB23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50" w:after="150"/>
      <w:ind w:left="150" w:right="150"/>
      <w:jc w:val="left"/>
    </w:pPr>
    <w:rPr>
      <w:rFonts w:ascii="Times New Roman" w:hAnsi="Times New Roman" w:eastAsia="宋体" w:cs="Times New Roman"/>
      <w:color w:val="333333"/>
      <w:kern w:val="0"/>
      <w:sz w:val="20"/>
      <w:szCs w:val="20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&#25991;&#23398;&#38498;26&#24180;&#30805;&#22763;&#30740;&#31350;&#29983;&#22797;&#35797;&#23433;&#25490;&#21021;&#312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文学院26年硕士研究生复试安排初稿.dot</Template>
  <Pages>3</Pages>
  <Words>1713</Words>
  <Characters>1863</Characters>
  <Lines>3</Lines>
  <Paragraphs>1</Paragraphs>
  <TotalTime>14</TotalTime>
  <ScaleCrop>false</ScaleCrop>
  <LinksUpToDate>false</LinksUpToDate>
  <CharactersWithSpaces>1878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2026-03-26T15:35:00Z</dcterms:created>
  <dc:creator>文学院蒋老师</dc:creator>
  <cp:lastModifiedBy>文学院蒋老师</cp:lastModifiedBy>
  <dcterms:modified xsi:type="dcterms:W3CDTF">2026-03-27T02:07:09Z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C5C202E2B3D541ABA1D82D1F2A54563F</vt:lpwstr>
  </property>
  <property fmtid="{D5CDD505-2E9C-101B-9397-08002B2CF9AE}" pid="4" name="KSOTemplateDocerSaveRecord">
    <vt:lpwstr>eyJoZGlkIjoiNzk2OTBkN2ZjYjAwODYwYzVmYTM2YzY0MGQ5MjE5ZTAiLCJ1c2VySWQiOiI5ODczNDIwOTgifQ==</vt:lpwstr>
  </property>
</Properties>
</file>