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889F4">
      <w:pPr>
        <w:keepNext w:val="0"/>
        <w:keepLines w:val="0"/>
        <w:pageBreakBefore w:val="0"/>
        <w:widowControl w:val="0"/>
        <w:kinsoku/>
        <w:wordWrap/>
        <w:overflowPunct/>
        <w:topLinePunct w:val="0"/>
        <w:autoSpaceDE/>
        <w:autoSpaceDN/>
        <w:bidi w:val="0"/>
        <w:adjustRightInd/>
        <w:snapToGrid/>
        <w:spacing w:before="313" w:beforeLines="100" w:line="700" w:lineRule="exact"/>
        <w:jc w:val="center"/>
        <w:textAlignment w:val="auto"/>
        <w:rPr>
          <w:rFonts w:ascii="Times New Roman" w:hAnsi="Times New Roman" w:eastAsia="方正小标宋简体" w:cs="Times New Roman"/>
          <w:b/>
          <w:bCs/>
          <w:color w:val="000000" w:themeColor="text1"/>
          <w:spacing w:val="-6"/>
          <w:sz w:val="44"/>
          <w:szCs w:val="44"/>
          <w14:textFill>
            <w14:solidFill>
              <w14:schemeClr w14:val="tx1"/>
            </w14:solidFill>
          </w14:textFill>
        </w:rPr>
      </w:pPr>
      <w:bookmarkStart w:id="0" w:name="_Hlk82184742"/>
      <w:r>
        <w:rPr>
          <w:rFonts w:ascii="Times New Roman" w:hAnsi="Times New Roman" w:eastAsia="方正小标宋简体" w:cs="Times New Roman"/>
          <w:b/>
          <w:bCs/>
          <w:color w:val="000000" w:themeColor="text1"/>
          <w:spacing w:val="-6"/>
          <w:sz w:val="44"/>
          <w:szCs w:val="44"/>
          <w14:textFill>
            <w14:solidFill>
              <w14:schemeClr w14:val="tx1"/>
            </w14:solidFill>
          </w14:textFill>
        </w:rPr>
        <w:t>关于选拔四川师范大学第二十</w:t>
      </w:r>
      <w:r>
        <w:rPr>
          <w:rFonts w:hint="eastAsia" w:ascii="Times New Roman" w:hAnsi="Times New Roman" w:eastAsia="方正小标宋简体" w:cs="Times New Roman"/>
          <w:b/>
          <w:bCs/>
          <w:color w:val="000000" w:themeColor="text1"/>
          <w:spacing w:val="-6"/>
          <w:sz w:val="44"/>
          <w:szCs w:val="44"/>
          <w:lang w:val="en-US" w:eastAsia="zh-CN"/>
          <w14:textFill>
            <w14:solidFill>
              <w14:schemeClr w14:val="tx1"/>
            </w14:solidFill>
          </w14:textFill>
        </w:rPr>
        <w:t>九</w:t>
      </w:r>
      <w:r>
        <w:rPr>
          <w:rFonts w:ascii="Times New Roman" w:hAnsi="Times New Roman" w:eastAsia="方正小标宋简体" w:cs="Times New Roman"/>
          <w:b/>
          <w:bCs/>
          <w:color w:val="000000" w:themeColor="text1"/>
          <w:spacing w:val="-6"/>
          <w:sz w:val="44"/>
          <w:szCs w:val="44"/>
          <w14:textFill>
            <w14:solidFill>
              <w14:schemeClr w14:val="tx1"/>
            </w14:solidFill>
          </w14:textFill>
        </w:rPr>
        <w:t>届研究生</w:t>
      </w:r>
    </w:p>
    <w:p w14:paraId="61AF5DE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Times New Roman" w:hAnsi="Times New Roman" w:eastAsia="方正小标宋简体" w:cs="Times New Roman"/>
          <w:b/>
          <w:bCs/>
          <w:color w:val="000000" w:themeColor="text1"/>
          <w:spacing w:val="-6"/>
          <w:sz w:val="44"/>
          <w:szCs w:val="44"/>
          <w:lang w:val="en-US" w:eastAsia="zh-CN"/>
          <w14:textFill>
            <w14:solidFill>
              <w14:schemeClr w14:val="tx1"/>
            </w14:solidFill>
          </w14:textFill>
        </w:rPr>
      </w:pPr>
      <w:r>
        <w:rPr>
          <w:rFonts w:ascii="Times New Roman" w:hAnsi="Times New Roman" w:eastAsia="方正小标宋简体" w:cs="Times New Roman"/>
          <w:b/>
          <w:bCs/>
          <w:color w:val="000000" w:themeColor="text1"/>
          <w:spacing w:val="-6"/>
          <w:sz w:val="44"/>
          <w:szCs w:val="44"/>
          <w14:textFill>
            <w14:solidFill>
              <w14:schemeClr w14:val="tx1"/>
            </w14:solidFill>
          </w14:textFill>
        </w:rPr>
        <w:t>支教团志愿者（支教序列推免研究生）</w:t>
      </w:r>
      <w:r>
        <w:rPr>
          <w:rFonts w:hint="eastAsia" w:ascii="Times New Roman" w:hAnsi="Times New Roman" w:eastAsia="方正小标宋简体" w:cs="Times New Roman"/>
          <w:b/>
          <w:bCs/>
          <w:color w:val="000000" w:themeColor="text1"/>
          <w:spacing w:val="-6"/>
          <w:sz w:val="44"/>
          <w:szCs w:val="44"/>
          <w:lang w:val="en-US" w:eastAsia="zh-CN"/>
          <w14:textFill>
            <w14:solidFill>
              <w14:schemeClr w14:val="tx1"/>
            </w14:solidFill>
          </w14:textFill>
        </w:rPr>
        <w:t>的</w:t>
      </w:r>
    </w:p>
    <w:p w14:paraId="3B6E7AA4">
      <w:pPr>
        <w:keepNext w:val="0"/>
        <w:keepLines w:val="0"/>
        <w:pageBreakBefore w:val="0"/>
        <w:widowControl w:val="0"/>
        <w:kinsoku/>
        <w:wordWrap/>
        <w:overflowPunct/>
        <w:topLinePunct w:val="0"/>
        <w:autoSpaceDE/>
        <w:autoSpaceDN/>
        <w:bidi w:val="0"/>
        <w:adjustRightInd/>
        <w:snapToGrid/>
        <w:spacing w:after="625" w:afterLines="200" w:line="700" w:lineRule="exact"/>
        <w:jc w:val="center"/>
        <w:textAlignment w:val="auto"/>
        <w:rPr>
          <w:rFonts w:ascii="Times New Roman" w:hAnsi="Times New Roman" w:eastAsia="仿宋_GB2312"/>
          <w:b/>
          <w:bCs/>
          <w:color w:val="000000" w:themeColor="text1"/>
          <w:sz w:val="32"/>
          <w:shd w:val="clear" w:color="auto" w:fill="FFFFFF"/>
          <w14:textFill>
            <w14:solidFill>
              <w14:schemeClr w14:val="tx1"/>
            </w14:solidFill>
          </w14:textFill>
        </w:rPr>
      </w:pPr>
      <w:r>
        <w:rPr>
          <w:rFonts w:ascii="Times New Roman" w:hAnsi="Times New Roman" w:eastAsia="方正小标宋简体" w:cs="Times New Roman"/>
          <w:b/>
          <w:bCs/>
          <w:color w:val="000000" w:themeColor="text1"/>
          <w:sz w:val="44"/>
          <w:szCs w:val="44"/>
          <w14:textFill>
            <w14:solidFill>
              <w14:schemeClr w14:val="tx1"/>
            </w14:solidFill>
          </w14:textFill>
        </w:rPr>
        <w:t xml:space="preserve">通 </w:t>
      </w:r>
      <w:r>
        <w:rPr>
          <w:rFonts w:hint="eastAsia" w:ascii="Times New Roman" w:hAnsi="Times New Roman" w:eastAsia="方正小标宋简体" w:cs="Times New Roman"/>
          <w:b/>
          <w:bCs/>
          <w:color w:val="000000" w:themeColor="text1"/>
          <w:sz w:val="44"/>
          <w:szCs w:val="44"/>
          <w:lang w:val="en-US" w:eastAsia="zh-CN"/>
          <w14:textFill>
            <w14:solidFill>
              <w14:schemeClr w14:val="tx1"/>
            </w14:solidFill>
          </w14:textFill>
        </w:rPr>
        <w:t xml:space="preserve">  </w:t>
      </w:r>
      <w:r>
        <w:rPr>
          <w:rFonts w:ascii="Times New Roman" w:hAnsi="Times New Roman" w:eastAsia="方正小标宋简体" w:cs="Times New Roman"/>
          <w:b/>
          <w:bCs/>
          <w:color w:val="000000" w:themeColor="text1"/>
          <w:sz w:val="44"/>
          <w:szCs w:val="44"/>
          <w14:textFill>
            <w14:solidFill>
              <w14:schemeClr w14:val="tx1"/>
            </w14:solidFill>
          </w14:textFill>
        </w:rPr>
        <w:t xml:space="preserve"> 知</w:t>
      </w:r>
      <w:bookmarkEnd w:id="0"/>
    </w:p>
    <w:p w14:paraId="340B457C">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各学院：</w:t>
      </w:r>
    </w:p>
    <w:p w14:paraId="1EE033A0">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highlight w:val="none"/>
          <w14:textFill>
            <w14:solidFill>
              <w14:schemeClr w14:val="tx1"/>
            </w14:solidFill>
          </w14:textFill>
        </w:rPr>
      </w:pPr>
      <w:r>
        <w:rPr>
          <w:rFonts w:ascii="Times New Roman" w:hAnsi="Times New Roman" w:eastAsia="仿宋_GB2312"/>
          <w:color w:val="000000" w:themeColor="text1"/>
          <w:sz w:val="32"/>
          <w:highlight w:val="none"/>
          <w:shd w:val="clear" w:color="auto" w:fill="FFFFFF"/>
          <w14:textFill>
            <w14:solidFill>
              <w14:schemeClr w14:val="tx1"/>
            </w14:solidFill>
          </w14:textFill>
        </w:rPr>
        <w:t>根据</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全国大学生志愿服务西部计划项目管理办公室</w:t>
      </w:r>
      <w:r>
        <w:rPr>
          <w:rFonts w:hint="eastAsia" w:ascii="Times New Roman" w:hAnsi="Times New Roman" w:eastAsia="仿宋_GB2312"/>
          <w:color w:val="000000" w:themeColor="text1"/>
          <w:sz w:val="32"/>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关于组建第2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9</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届中国青年志愿者研究生支教团（202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7</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—202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8</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年度）有关工作的通知</w:t>
      </w:r>
      <w:r>
        <w:rPr>
          <w:rFonts w:hint="eastAsia" w:ascii="Times New Roman" w:hAnsi="Times New Roman" w:eastAsia="仿宋_GB2312"/>
          <w:color w:val="000000" w:themeColor="text1"/>
          <w:sz w:val="32"/>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32"/>
          <w:highlight w:val="none"/>
          <w:u w:val="none"/>
          <w:shd w:val="clear" w:color="auto" w:fill="FFFFFF"/>
          <w14:textFill>
            <w14:solidFill>
              <w14:schemeClr w14:val="tx1"/>
            </w14:solidFill>
          </w14:textFill>
        </w:rPr>
        <w:t>、四川师</w:t>
      </w:r>
      <w:r>
        <w:rPr>
          <w:rFonts w:ascii="Times New Roman" w:hAnsi="Times New Roman" w:eastAsia="仿宋_GB2312"/>
          <w:color w:val="000000" w:themeColor="text1"/>
          <w:sz w:val="32"/>
          <w:highlight w:val="none"/>
          <w:shd w:val="clear" w:color="auto" w:fill="FFFFFF"/>
          <w14:textFill>
            <w14:solidFill>
              <w14:schemeClr w14:val="tx1"/>
            </w14:solidFill>
          </w14:textFill>
        </w:rPr>
        <w:t>范大学《</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关于开展202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7</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年推荐优秀应届本科毕业生免试攻读硕士学位工作的通知</w:t>
      </w:r>
      <w:r>
        <w:rPr>
          <w:rFonts w:ascii="Times New Roman" w:hAnsi="Times New Roman" w:eastAsia="仿宋_GB2312"/>
          <w:color w:val="000000" w:themeColor="text1"/>
          <w:sz w:val="32"/>
          <w:highlight w:val="none"/>
          <w:shd w:val="clear" w:color="auto" w:fill="FFFFFF"/>
          <w14:textFill>
            <w14:solidFill>
              <w14:schemeClr w14:val="tx1"/>
            </w14:solidFill>
          </w14:textFill>
        </w:rPr>
        <w:t>》</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等文件要求</w:t>
      </w:r>
      <w:r>
        <w:rPr>
          <w:rFonts w:ascii="Times New Roman" w:hAnsi="Times New Roman" w:eastAsia="仿宋_GB2312"/>
          <w:color w:val="000000" w:themeColor="text1"/>
          <w:sz w:val="32"/>
          <w:highlight w:val="none"/>
          <w:shd w:val="clear" w:color="auto" w:fill="FFFFFF"/>
          <w14:textFill>
            <w14:solidFill>
              <w14:schemeClr w14:val="tx1"/>
            </w14:solidFill>
          </w14:textFill>
        </w:rPr>
        <w:t>，现就招募选拔</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四川师范大学</w:t>
      </w:r>
      <w:r>
        <w:rPr>
          <w:rFonts w:ascii="Times New Roman" w:hAnsi="Times New Roman" w:eastAsia="仿宋_GB2312"/>
          <w:color w:val="000000" w:themeColor="text1"/>
          <w:sz w:val="32"/>
          <w:highlight w:val="none"/>
          <w:shd w:val="clear" w:color="auto" w:fill="FFFFFF"/>
          <w14:textFill>
            <w14:solidFill>
              <w14:schemeClr w14:val="tx1"/>
            </w14:solidFill>
          </w14:textFill>
        </w:rPr>
        <w:t>第</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29</w:t>
      </w:r>
      <w:r>
        <w:rPr>
          <w:rFonts w:ascii="Times New Roman" w:hAnsi="Times New Roman" w:eastAsia="仿宋_GB2312"/>
          <w:color w:val="000000" w:themeColor="text1"/>
          <w:sz w:val="32"/>
          <w:highlight w:val="none"/>
          <w:shd w:val="clear" w:color="auto" w:fill="FFFFFF"/>
          <w14:textFill>
            <w14:solidFill>
              <w14:schemeClr w14:val="tx1"/>
            </w14:solidFill>
          </w14:textFill>
        </w:rPr>
        <w:t>届研究生支教团志愿者</w:t>
      </w:r>
      <w:r>
        <w:rPr>
          <w:rFonts w:hint="eastAsia" w:ascii="Times New Roman" w:hAnsi="Times New Roman" w:eastAsia="仿宋_GB2312"/>
          <w:color w:val="000000" w:themeColor="text1"/>
          <w:sz w:val="32"/>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32"/>
          <w:highlight w:val="none"/>
          <w:shd w:val="clear" w:color="auto" w:fill="FFFFFF"/>
          <w14:textFill>
            <w14:solidFill>
              <w14:schemeClr w14:val="tx1"/>
            </w14:solidFill>
          </w14:textFill>
        </w:rPr>
        <w:t>组建四川师范大学第</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29</w:t>
      </w:r>
      <w:r>
        <w:rPr>
          <w:rFonts w:ascii="Times New Roman" w:hAnsi="Times New Roman" w:eastAsia="仿宋_GB2312"/>
          <w:color w:val="000000" w:themeColor="text1"/>
          <w:sz w:val="32"/>
          <w:highlight w:val="none"/>
          <w:shd w:val="clear" w:color="auto" w:fill="FFFFFF"/>
          <w14:textFill>
            <w14:solidFill>
              <w14:schemeClr w14:val="tx1"/>
            </w14:solidFill>
          </w14:textFill>
        </w:rPr>
        <w:t>届研究生支教团</w:t>
      </w:r>
      <w:r>
        <w:rPr>
          <w:rFonts w:hint="eastAsia" w:ascii="Times New Roman" w:hAnsi="Times New Roman" w:eastAsia="仿宋_GB2312"/>
          <w:color w:val="000000" w:themeColor="text1"/>
          <w:sz w:val="32"/>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32"/>
          <w:highlight w:val="none"/>
          <w:shd w:val="clear" w:color="auto" w:fill="FFFFFF"/>
          <w14:textFill>
            <w14:solidFill>
              <w14:schemeClr w14:val="tx1"/>
            </w14:solidFill>
          </w14:textFill>
        </w:rPr>
        <w:t>以下简称“研支团”</w:t>
      </w:r>
      <w:r>
        <w:rPr>
          <w:rFonts w:hint="eastAsia" w:ascii="Times New Roman" w:hAnsi="Times New Roman" w:eastAsia="仿宋_GB2312"/>
          <w:color w:val="000000" w:themeColor="text1"/>
          <w:sz w:val="32"/>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32"/>
          <w:highlight w:val="none"/>
          <w:shd w:val="clear" w:color="auto" w:fill="FFFFFF"/>
          <w14:textFill>
            <w14:solidFill>
              <w14:schemeClr w14:val="tx1"/>
            </w14:solidFill>
          </w14:textFill>
        </w:rPr>
        <w:t>有关工作通知如下：</w:t>
      </w:r>
    </w:p>
    <w:p w14:paraId="514C8B79">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Times New Roman" w:hAnsi="Times New Roman"/>
          <w:b/>
          <w:bCs w:val="0"/>
          <w:color w:val="000000" w:themeColor="text1"/>
          <w:sz w:val="32"/>
          <w:highlight w:val="none"/>
          <w14:textFill>
            <w14:solidFill>
              <w14:schemeClr w14:val="tx1"/>
            </w14:solidFill>
          </w14:textFill>
        </w:rPr>
      </w:pPr>
      <w:r>
        <w:rPr>
          <w:rStyle w:val="7"/>
          <w:rFonts w:ascii="Times New Roman" w:hAnsi="Times New Roman" w:eastAsia="黑体"/>
          <w:b/>
          <w:bCs w:val="0"/>
          <w:color w:val="000000" w:themeColor="text1"/>
          <w:sz w:val="32"/>
          <w:highlight w:val="none"/>
          <w:shd w:val="clear" w:color="auto" w:fill="FFFFFF"/>
          <w14:textFill>
            <w14:solidFill>
              <w14:schemeClr w14:val="tx1"/>
            </w14:solidFill>
          </w14:textFill>
        </w:rPr>
        <w:t>一、项目介绍</w:t>
      </w:r>
    </w:p>
    <w:p w14:paraId="5325E8E8">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highlight w:val="none"/>
          <w14:textFill>
            <w14:solidFill>
              <w14:schemeClr w14:val="tx1"/>
            </w14:solidFill>
          </w14:textFill>
        </w:rPr>
      </w:pPr>
      <w:r>
        <w:rPr>
          <w:rFonts w:ascii="Times New Roman" w:hAnsi="Times New Roman" w:eastAsia="仿宋_GB2312"/>
          <w:color w:val="000000" w:themeColor="text1"/>
          <w:sz w:val="32"/>
          <w:highlight w:val="none"/>
          <w:shd w:val="clear" w:color="auto" w:fill="FFFFFF"/>
          <w14:textFill>
            <w14:solidFill>
              <w14:schemeClr w14:val="tx1"/>
            </w14:solidFill>
          </w14:textFill>
        </w:rPr>
        <w:t>中国青年志愿者研究生支教团由共青团中央、教育部共同组织实施，采取自愿报名、公开招募、定期轮换的“志愿+接力”方式，每年在全国部分重点高校中招募一定数量具备保送研究生资格、有奉献精神、身心健康的应届本科毕业生或在读研究生，到国家中西部贫困地区中小学开展为期一年的支教志愿服务，同时开展力所能及的</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帮扶</w:t>
      </w:r>
      <w:r>
        <w:rPr>
          <w:rFonts w:hint="eastAsia" w:ascii="Times New Roman" w:hAnsi="Times New Roman" w:eastAsia="仿宋_GB2312"/>
          <w:color w:val="000000" w:themeColor="text1"/>
          <w:sz w:val="32"/>
          <w:highlight w:val="none"/>
          <w:shd w:val="clear" w:color="auto" w:fill="FFFFFF"/>
          <w:lang w:eastAsia="zh-CN"/>
          <w14:textFill>
            <w14:solidFill>
              <w14:schemeClr w14:val="tx1"/>
            </w14:solidFill>
          </w14:textFill>
        </w:rPr>
        <w:t>活动。</w:t>
      </w:r>
      <w:r>
        <w:rPr>
          <w:rFonts w:ascii="Times New Roman" w:hAnsi="Times New Roman" w:eastAsia="仿宋_GB2312"/>
          <w:color w:val="000000" w:themeColor="text1"/>
          <w:sz w:val="32"/>
          <w:highlight w:val="none"/>
          <w:shd w:val="clear" w:color="auto" w:fill="FFFFFF"/>
          <w14:textFill>
            <w14:solidFill>
              <w14:schemeClr w14:val="tx1"/>
            </w14:solidFill>
          </w14:textFill>
        </w:rPr>
        <w:t>从2011年7月开始，研究生支教团项目并入团中央、教育部、财政部、人力资源和社会保障部共同实施的大学生志愿服务西部计划的基础教育专项实施。</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自</w:t>
      </w:r>
      <w:r>
        <w:rPr>
          <w:rFonts w:ascii="Times New Roman" w:hAnsi="Times New Roman" w:eastAsia="仿宋_GB2312"/>
          <w:color w:val="000000" w:themeColor="text1"/>
          <w:sz w:val="32"/>
          <w:highlight w:val="none"/>
          <w:shd w:val="clear" w:color="auto" w:fill="FFFFFF"/>
          <w14:textFill>
            <w14:solidFill>
              <w14:schemeClr w14:val="tx1"/>
            </w14:solidFill>
          </w14:textFill>
        </w:rPr>
        <w:t>2002年起，我校已</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连续24年</w:t>
      </w:r>
      <w:r>
        <w:rPr>
          <w:rFonts w:ascii="Times New Roman" w:hAnsi="Times New Roman" w:eastAsia="仿宋_GB2312"/>
          <w:color w:val="000000" w:themeColor="text1"/>
          <w:sz w:val="32"/>
          <w:highlight w:val="none"/>
          <w:shd w:val="clear" w:color="auto" w:fill="FFFFFF"/>
          <w14:textFill>
            <w14:solidFill>
              <w14:schemeClr w14:val="tx1"/>
            </w14:solidFill>
          </w14:textFill>
        </w:rPr>
        <w:t>招募派遣了2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5</w:t>
      </w:r>
      <w:r>
        <w:rPr>
          <w:rFonts w:ascii="Times New Roman" w:hAnsi="Times New Roman" w:eastAsia="仿宋_GB2312"/>
          <w:color w:val="000000" w:themeColor="text1"/>
          <w:sz w:val="32"/>
          <w:highlight w:val="none"/>
          <w:shd w:val="clear" w:color="auto" w:fill="FFFFFF"/>
          <w14:textFill>
            <w14:solidFill>
              <w14:schemeClr w14:val="tx1"/>
            </w14:solidFill>
          </w14:textFill>
        </w:rPr>
        <w:t>届共</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274</w:t>
      </w:r>
      <w:r>
        <w:rPr>
          <w:rFonts w:ascii="Times New Roman" w:hAnsi="Times New Roman" w:eastAsia="仿宋_GB2312"/>
          <w:color w:val="000000" w:themeColor="text1"/>
          <w:sz w:val="32"/>
          <w:highlight w:val="none"/>
          <w:shd w:val="clear" w:color="auto" w:fill="FFFFFF"/>
          <w14:textFill>
            <w14:solidFill>
              <w14:schemeClr w14:val="tx1"/>
            </w14:solidFill>
          </w14:textFill>
        </w:rPr>
        <w:t>名获得推荐免试研究生资格的应届大学本科毕业生和在读研究生参与此项目。</w:t>
      </w:r>
    </w:p>
    <w:p w14:paraId="23B361F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7"/>
          <w:rFonts w:ascii="Times New Roman" w:hAnsi="Times New Roman" w:eastAsia="黑体"/>
          <w:b/>
          <w:bCs w:val="0"/>
          <w:color w:val="000000" w:themeColor="text1"/>
          <w:sz w:val="32"/>
          <w:highlight w:val="none"/>
          <w:shd w:val="clear" w:color="auto" w:fill="FFFFFF"/>
          <w14:textFill>
            <w14:solidFill>
              <w14:schemeClr w14:val="tx1"/>
            </w14:solidFill>
          </w14:textFill>
        </w:rPr>
      </w:pPr>
      <w:r>
        <w:rPr>
          <w:rStyle w:val="7"/>
          <w:rFonts w:ascii="Times New Roman" w:hAnsi="Times New Roman" w:eastAsia="黑体"/>
          <w:b/>
          <w:bCs w:val="0"/>
          <w:color w:val="000000" w:themeColor="text1"/>
          <w:sz w:val="32"/>
          <w:highlight w:val="none"/>
          <w:shd w:val="clear" w:color="auto" w:fill="FFFFFF"/>
          <w14:textFill>
            <w14:solidFill>
              <w14:schemeClr w14:val="tx1"/>
            </w14:solidFill>
          </w14:textFill>
        </w:rPr>
        <w:t>二、工作内容</w:t>
      </w:r>
    </w:p>
    <w:p w14:paraId="629E8979">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highlight w:val="none"/>
          <w14:textFill>
            <w14:solidFill>
              <w14:schemeClr w14:val="tx1"/>
            </w14:solidFill>
          </w14:textFill>
        </w:rPr>
      </w:pPr>
      <w:r>
        <w:rPr>
          <w:rFonts w:ascii="Times New Roman" w:hAnsi="Times New Roman" w:eastAsia="仿宋_GB2312"/>
          <w:color w:val="000000" w:themeColor="text1"/>
          <w:sz w:val="32"/>
          <w:highlight w:val="none"/>
          <w:shd w:val="clear" w:color="auto" w:fill="FFFFFF"/>
          <w14:textFill>
            <w14:solidFill>
              <w14:schemeClr w14:val="tx1"/>
            </w14:solidFill>
          </w14:textFill>
        </w:rPr>
        <w:t>按“公开招募、自愿报名、择优选拔”的方式，招募一批具备推荐免试攻读硕士学位研究生条件的应届本科毕业生或在读研究生，到西部地区县级及以下</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的</w:t>
      </w:r>
      <w:r>
        <w:rPr>
          <w:rFonts w:ascii="Times New Roman" w:hAnsi="Times New Roman" w:eastAsia="仿宋_GB2312"/>
          <w:color w:val="000000" w:themeColor="text1"/>
          <w:sz w:val="32"/>
          <w:highlight w:val="none"/>
          <w:shd w:val="clear" w:color="auto" w:fill="FFFFFF"/>
          <w14:textFill>
            <w14:solidFill>
              <w14:schemeClr w14:val="tx1"/>
            </w14:solidFill>
          </w14:textFill>
        </w:rPr>
        <w:t>中小学校开展为期一年（202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7</w:t>
      </w:r>
      <w:r>
        <w:rPr>
          <w:rFonts w:ascii="Times New Roman" w:hAnsi="Times New Roman" w:eastAsia="仿宋_GB2312"/>
          <w:color w:val="000000" w:themeColor="text1"/>
          <w:sz w:val="32"/>
          <w:highlight w:val="none"/>
          <w:shd w:val="clear" w:color="auto" w:fill="FFFFFF"/>
          <w14:textFill>
            <w14:solidFill>
              <w14:schemeClr w14:val="tx1"/>
            </w14:solidFill>
          </w14:textFill>
        </w:rPr>
        <w:t>年8月至202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8</w:t>
      </w:r>
      <w:r>
        <w:rPr>
          <w:rFonts w:ascii="Times New Roman" w:hAnsi="Times New Roman" w:eastAsia="仿宋_GB2312"/>
          <w:color w:val="000000" w:themeColor="text1"/>
          <w:sz w:val="32"/>
          <w:highlight w:val="none"/>
          <w:shd w:val="clear" w:color="auto" w:fill="FFFFFF"/>
          <w14:textFill>
            <w14:solidFill>
              <w14:schemeClr w14:val="tx1"/>
            </w14:solidFill>
          </w14:textFill>
        </w:rPr>
        <w:t>年7月）基础教育志愿服务工作。</w:t>
      </w:r>
    </w:p>
    <w:p w14:paraId="30417A68">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7"/>
          <w:rFonts w:ascii="Times New Roman" w:hAnsi="Times New Roman" w:eastAsia="黑体"/>
          <w:b/>
          <w:bCs w:val="0"/>
          <w:color w:val="000000" w:themeColor="text1"/>
          <w:sz w:val="32"/>
          <w:highlight w:val="none"/>
          <w:shd w:val="clear" w:color="auto" w:fill="FFFFFF"/>
          <w14:textFill>
            <w14:solidFill>
              <w14:schemeClr w14:val="tx1"/>
            </w14:solidFill>
          </w14:textFill>
        </w:rPr>
      </w:pPr>
      <w:r>
        <w:rPr>
          <w:rStyle w:val="7"/>
          <w:rFonts w:ascii="Times New Roman" w:hAnsi="Times New Roman" w:eastAsia="黑体"/>
          <w:b/>
          <w:bCs w:val="0"/>
          <w:color w:val="000000" w:themeColor="text1"/>
          <w:sz w:val="32"/>
          <w:highlight w:val="none"/>
          <w:shd w:val="clear" w:color="auto" w:fill="FFFFFF"/>
          <w14:textFill>
            <w14:solidFill>
              <w14:schemeClr w14:val="tx1"/>
            </w14:solidFill>
          </w14:textFill>
        </w:rPr>
        <w:t>三、招募名额和服务地</w:t>
      </w:r>
    </w:p>
    <w:p w14:paraId="19F3B72A">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olor w:val="000000" w:themeColor="text1"/>
          <w:sz w:val="32"/>
          <w:highlight w:val="none"/>
          <w:lang w:val="en-US" w:eastAsia="zh-CN"/>
          <w14:textFill>
            <w14:solidFill>
              <w14:schemeClr w14:val="tx1"/>
            </w14:solidFill>
          </w14:textFill>
        </w:rPr>
      </w:pPr>
      <w:r>
        <w:rPr>
          <w:rFonts w:ascii="Times New Roman" w:hAnsi="Times New Roman" w:eastAsia="仿宋_GB2312"/>
          <w:color w:val="000000" w:themeColor="text1"/>
          <w:sz w:val="32"/>
          <w:highlight w:val="none"/>
          <w:shd w:val="clear" w:color="auto" w:fill="FFFFFF"/>
          <w14:textFill>
            <w14:solidFill>
              <w14:schemeClr w14:val="tx1"/>
            </w14:solidFill>
          </w14:textFill>
        </w:rPr>
        <w:t>今年，按团中央、教育部下达指标，我校将招募</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29</w:t>
      </w:r>
      <w:r>
        <w:rPr>
          <w:rFonts w:ascii="Times New Roman" w:hAnsi="Times New Roman" w:eastAsia="仿宋_GB2312"/>
          <w:color w:val="000000" w:themeColor="text1"/>
          <w:sz w:val="32"/>
          <w:highlight w:val="none"/>
          <w:shd w:val="clear" w:color="auto" w:fill="FFFFFF"/>
          <w14:textFill>
            <w14:solidFill>
              <w14:schemeClr w14:val="tx1"/>
            </w14:solidFill>
          </w14:textFill>
        </w:rPr>
        <w:t>名202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7</w:t>
      </w:r>
      <w:r>
        <w:rPr>
          <w:rFonts w:ascii="Times New Roman" w:hAnsi="Times New Roman" w:eastAsia="仿宋_GB2312"/>
          <w:color w:val="000000" w:themeColor="text1"/>
          <w:sz w:val="32"/>
          <w:highlight w:val="none"/>
          <w:shd w:val="clear" w:color="auto" w:fill="FFFFFF"/>
          <w14:textFill>
            <w14:solidFill>
              <w14:schemeClr w14:val="tx1"/>
            </w14:solidFill>
          </w14:textFill>
        </w:rPr>
        <w:t>届应届本科毕业生参与</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此</w:t>
      </w:r>
      <w:r>
        <w:rPr>
          <w:rFonts w:ascii="Times New Roman" w:hAnsi="Times New Roman" w:eastAsia="仿宋_GB2312"/>
          <w:color w:val="000000" w:themeColor="text1"/>
          <w:sz w:val="32"/>
          <w:highlight w:val="none"/>
          <w:shd w:val="clear" w:color="auto" w:fill="FFFFFF"/>
          <w14:textFill>
            <w14:solidFill>
              <w14:schemeClr w14:val="tx1"/>
            </w14:solidFill>
          </w14:textFill>
        </w:rPr>
        <w:t>项目。我校</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研究生支教团</w:t>
      </w:r>
      <w:r>
        <w:rPr>
          <w:rFonts w:ascii="Times New Roman" w:hAnsi="Times New Roman" w:eastAsia="仿宋_GB2312"/>
          <w:color w:val="000000" w:themeColor="text1"/>
          <w:sz w:val="32"/>
          <w:highlight w:val="none"/>
          <w:shd w:val="clear" w:color="auto" w:fill="FFFFFF"/>
          <w14:textFill>
            <w14:solidFill>
              <w14:schemeClr w14:val="tx1"/>
            </w14:solidFill>
          </w14:textFill>
        </w:rPr>
        <w:t>服务地现为四川省</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凉山</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彝族自治</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州普格县、雅安市宝兴县、乐山市</w:t>
      </w:r>
      <w:r>
        <w:rPr>
          <w:rFonts w:hint="eastAsia" w:ascii="Times New Roman" w:hAnsi="Times New Roman" w:eastAsia="仿宋_GB2312"/>
          <w:color w:val="000000" w:themeColor="text1"/>
          <w:sz w:val="32"/>
          <w:highlight w:val="none"/>
          <w:shd w:val="clear" w:color="auto" w:fill="FFFFFF"/>
          <w:lang w:eastAsia="zh-CN"/>
          <w14:textFill>
            <w14:solidFill>
              <w14:schemeClr w14:val="tx1"/>
            </w14:solidFill>
          </w14:textFill>
        </w:rPr>
        <w:t>峨边彝族自治县、</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乐山市马边彝族自治县</w:t>
      </w:r>
      <w:r>
        <w:rPr>
          <w:rFonts w:hint="eastAsia" w:ascii="Times New Roman" w:hAnsi="Times New Roman" w:eastAsia="仿宋_GB2312"/>
          <w:color w:val="000000" w:themeColor="text1"/>
          <w:sz w:val="32"/>
          <w:highlight w:val="none"/>
          <w:shd w:val="clear" w:color="auto" w:fill="FFFFFF"/>
          <w:lang w:eastAsia="zh-CN"/>
          <w14:textFill>
            <w14:solidFill>
              <w14:schemeClr w14:val="tx1"/>
            </w14:solidFill>
          </w14:textFill>
        </w:rPr>
        <w:t>、阿坝藏族羌族自治州</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马尔康市、阿坝藏族羌族自治州阿坝县。</w:t>
      </w:r>
    </w:p>
    <w:p w14:paraId="6E504EC0">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7"/>
          <w:rFonts w:ascii="Times New Roman" w:hAnsi="Times New Roman" w:eastAsia="黑体"/>
          <w:b/>
          <w:bCs w:val="0"/>
          <w:color w:val="000000" w:themeColor="text1"/>
          <w:sz w:val="32"/>
          <w:shd w:val="clear" w:color="auto" w:fill="FFFFFF"/>
          <w14:textFill>
            <w14:solidFill>
              <w14:schemeClr w14:val="tx1"/>
            </w14:solidFill>
          </w14:textFill>
        </w:rPr>
      </w:pPr>
      <w:r>
        <w:rPr>
          <w:rStyle w:val="7"/>
          <w:rFonts w:ascii="Times New Roman" w:hAnsi="Times New Roman" w:eastAsia="黑体"/>
          <w:b/>
          <w:bCs w:val="0"/>
          <w:color w:val="000000" w:themeColor="text1"/>
          <w:sz w:val="32"/>
          <w:shd w:val="clear" w:color="auto" w:fill="FFFFFF"/>
          <w14:textFill>
            <w14:solidFill>
              <w14:schemeClr w14:val="tx1"/>
            </w14:solidFill>
          </w14:textFill>
        </w:rPr>
        <w:t>四、组织管理</w:t>
      </w:r>
    </w:p>
    <w:p w14:paraId="18EE49A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学校成立四川师范大学第</w:t>
      </w:r>
      <w:r>
        <w:rPr>
          <w:rFonts w:ascii="Times New Roman" w:hAnsi="Times New Roman" w:eastAsia="仿宋_GB2312"/>
          <w:color w:val="000000" w:themeColor="text1"/>
          <w:sz w:val="32"/>
          <w:highlight w:val="none"/>
          <w:shd w:val="clear" w:color="auto" w:fill="FFFFFF"/>
          <w14:textFill>
            <w14:solidFill>
              <w14:schemeClr w14:val="tx1"/>
            </w14:solidFill>
          </w14:textFill>
        </w:rPr>
        <w:t>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9</w:t>
      </w:r>
      <w:r>
        <w:rPr>
          <w:rFonts w:ascii="Times New Roman" w:hAnsi="Times New Roman" w:eastAsia="仿宋_GB2312"/>
          <w:color w:val="000000" w:themeColor="text1"/>
          <w:sz w:val="32"/>
          <w:shd w:val="clear" w:color="auto" w:fill="FFFFFF"/>
          <w14:textFill>
            <w14:solidFill>
              <w14:schemeClr w14:val="tx1"/>
            </w14:solidFill>
          </w14:textFill>
        </w:rPr>
        <w:t>届研究生支教团</w:t>
      </w:r>
      <w:r>
        <w:rPr>
          <w:rFonts w:hint="eastAsia" w:ascii="Times New Roman" w:hAnsi="Times New Roman" w:eastAsia="仿宋_GB2312"/>
          <w:color w:val="000000" w:themeColor="text1"/>
          <w:sz w:val="32"/>
          <w:shd w:val="clear" w:color="auto" w:fill="FFFFFF"/>
          <w14:textFill>
            <w14:solidFill>
              <w14:schemeClr w14:val="tx1"/>
            </w14:solidFill>
          </w14:textFill>
        </w:rPr>
        <w:t>遴选</w:t>
      </w:r>
      <w:r>
        <w:rPr>
          <w:rFonts w:ascii="Times New Roman" w:hAnsi="Times New Roman" w:eastAsia="仿宋_GB2312"/>
          <w:color w:val="000000" w:themeColor="text1"/>
          <w:sz w:val="32"/>
          <w:shd w:val="clear" w:color="auto" w:fill="FFFFFF"/>
          <w14:textFill>
            <w14:solidFill>
              <w14:schemeClr w14:val="tx1"/>
            </w14:solidFill>
          </w14:textFill>
        </w:rPr>
        <w:t>工作领导小组</w:t>
      </w:r>
      <w:r>
        <w:rPr>
          <w:rFonts w:hint="eastAsia" w:ascii="Times New Roman" w:hAnsi="Times New Roman" w:eastAsia="仿宋_GB2312"/>
          <w:color w:val="000000" w:themeColor="text1"/>
          <w:sz w:val="32"/>
          <w:shd w:val="clear" w:color="auto" w:fill="FFFFFF"/>
          <w14:textFill>
            <w14:solidFill>
              <w14:schemeClr w14:val="tx1"/>
            </w14:solidFill>
          </w14:textFill>
        </w:rPr>
        <w:t>（见附件1）</w:t>
      </w:r>
      <w:r>
        <w:rPr>
          <w:rFonts w:ascii="Times New Roman" w:hAnsi="Times New Roman" w:eastAsia="仿宋_GB2312"/>
          <w:color w:val="000000" w:themeColor="text1"/>
          <w:sz w:val="32"/>
          <w:shd w:val="clear" w:color="auto" w:fill="FFFFFF"/>
          <w14:textFill>
            <w14:solidFill>
              <w14:schemeClr w14:val="tx1"/>
            </w14:solidFill>
          </w14:textFill>
        </w:rPr>
        <w:t>，负责全校招募领导工作。领导小组办公室设在校团委，招募工作的具体开展由校团委负责。</w:t>
      </w:r>
    </w:p>
    <w:p w14:paraId="4D7BE8CC">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7"/>
          <w:rFonts w:ascii="Times New Roman" w:hAnsi="Times New Roman" w:eastAsia="黑体"/>
          <w:b/>
          <w:bCs w:val="0"/>
          <w:color w:val="000000" w:themeColor="text1"/>
          <w:sz w:val="32"/>
          <w:shd w:val="clear" w:color="auto" w:fill="FFFFFF"/>
          <w14:textFill>
            <w14:solidFill>
              <w14:schemeClr w14:val="tx1"/>
            </w14:solidFill>
          </w14:textFill>
        </w:rPr>
      </w:pPr>
      <w:r>
        <w:rPr>
          <w:rStyle w:val="7"/>
          <w:rFonts w:ascii="Times New Roman" w:hAnsi="Times New Roman" w:eastAsia="黑体"/>
          <w:b/>
          <w:bCs w:val="0"/>
          <w:color w:val="000000" w:themeColor="text1"/>
          <w:sz w:val="32"/>
          <w:shd w:val="clear" w:color="auto" w:fill="FFFFFF"/>
          <w14:textFill>
            <w14:solidFill>
              <w14:schemeClr w14:val="tx1"/>
            </w14:solidFill>
          </w14:textFill>
        </w:rPr>
        <w:t>五、招募研支团推免生的基本条件</w:t>
      </w:r>
    </w:p>
    <w:p w14:paraId="0AB513A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根据</w:t>
      </w:r>
      <w:r>
        <w:rPr>
          <w:rFonts w:ascii="Times New Roman" w:hAnsi="Times New Roman" w:eastAsia="仿宋_GB2312" w:cs="Times New Roman"/>
        </w:rPr>
        <w:t>《全国普通高等学校推荐优秀应届本科毕业生免试攻读硕士学位研究生工作管理办法（试行）》</w:t>
      </w:r>
      <w:r>
        <w:rPr>
          <w:rFonts w:ascii="Times New Roman" w:hAnsi="Times New Roman" w:eastAsia="仿宋_GB2312" w:cs="Times New Roman"/>
          <w:color w:val="000000" w:themeColor="text1"/>
          <w14:textFill>
            <w14:solidFill>
              <w14:schemeClr w14:val="tx1"/>
            </w14:solidFill>
          </w14:textFill>
        </w:rPr>
        <w:t>等文件精神和我校实际情况，</w:t>
      </w:r>
      <w:r>
        <w:rPr>
          <w:rFonts w:hint="eastAsia" w:ascii="Times New Roman" w:hAnsi="Times New Roman" w:eastAsia="仿宋_GB2312" w:cs="Times New Roman"/>
          <w:color w:val="000000" w:themeColor="text1"/>
          <w14:textFill>
            <w14:solidFill>
              <w14:schemeClr w14:val="tx1"/>
            </w14:solidFill>
          </w14:textFill>
        </w:rPr>
        <w:t>现</w:t>
      </w:r>
      <w:r>
        <w:rPr>
          <w:rFonts w:hint="eastAsia" w:ascii="Times New Roman" w:hAnsi="Times New Roman" w:eastAsia="仿宋_GB2312" w:cs="Times New Roman"/>
          <w:color w:val="000000" w:themeColor="text1"/>
          <w:lang w:eastAsia="zh-CN"/>
          <w14:textFill>
            <w14:solidFill>
              <w14:schemeClr w14:val="tx1"/>
            </w14:solidFill>
          </w14:textFill>
        </w:rPr>
        <w:t>作</w:t>
      </w:r>
      <w:r>
        <w:rPr>
          <w:rFonts w:hint="eastAsia" w:ascii="Times New Roman" w:hAnsi="Times New Roman" w:eastAsia="仿宋_GB2312" w:cs="Times New Roman"/>
          <w:color w:val="000000" w:themeColor="text1"/>
          <w14:textFill>
            <w14:solidFill>
              <w14:schemeClr w14:val="tx1"/>
            </w14:solidFill>
          </w14:textFill>
        </w:rPr>
        <w:t>如下说明。</w:t>
      </w:r>
    </w:p>
    <w:p w14:paraId="3610AD0B">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楷体_GB2312" w:cs="楷体_GB2312"/>
          <w:b/>
          <w:color w:val="000000" w:themeColor="text1"/>
          <w:highlight w:val="none"/>
          <w:u w:val="single"/>
          <w:shd w:val="clear" w:color="auto" w:fill="FFFFFF"/>
          <w14:textFill>
            <w14:solidFill>
              <w14:schemeClr w14:val="tx1"/>
            </w14:solidFill>
          </w14:textFill>
        </w:rPr>
      </w:pPr>
      <w:r>
        <w:rPr>
          <w:rFonts w:hint="eastAsia" w:ascii="Times New Roman" w:hAnsi="Times New Roman" w:eastAsia="楷体_GB2312" w:cs="楷体_GB2312"/>
          <w:b/>
          <w:color w:val="000000" w:themeColor="text1"/>
          <w:highlight w:val="none"/>
          <w:u w:val="single"/>
          <w:shd w:val="clear" w:color="auto" w:fill="FFFFFF"/>
          <w14:textFill>
            <w14:solidFill>
              <w14:schemeClr w14:val="tx1"/>
            </w14:solidFill>
          </w14:textFill>
        </w:rPr>
        <w:t>我校202</w:t>
      </w:r>
      <w:r>
        <w:rPr>
          <w:rFonts w:hint="eastAsia" w:ascii="Times New Roman" w:hAnsi="Times New Roman" w:eastAsia="楷体_GB2312" w:cs="楷体_GB2312"/>
          <w:b/>
          <w:color w:val="000000" w:themeColor="text1"/>
          <w:highlight w:val="none"/>
          <w:u w:val="single"/>
          <w:shd w:val="clear" w:color="auto" w:fill="FFFFFF"/>
          <w:lang w:val="en-US" w:eastAsia="zh-CN"/>
          <w14:textFill>
            <w14:solidFill>
              <w14:schemeClr w14:val="tx1"/>
            </w14:solidFill>
          </w14:textFill>
        </w:rPr>
        <w:t>7</w:t>
      </w:r>
      <w:r>
        <w:rPr>
          <w:rFonts w:hint="eastAsia" w:ascii="Times New Roman" w:hAnsi="Times New Roman" w:eastAsia="楷体_GB2312" w:cs="楷体_GB2312"/>
          <w:b/>
          <w:color w:val="000000" w:themeColor="text1"/>
          <w:highlight w:val="none"/>
          <w:u w:val="single"/>
          <w:shd w:val="clear" w:color="auto" w:fill="FFFFFF"/>
          <w14:textFill>
            <w14:solidFill>
              <w14:schemeClr w14:val="tx1"/>
            </w14:solidFill>
          </w14:textFill>
        </w:rPr>
        <w:t>年研支团推免生（202</w:t>
      </w:r>
      <w:r>
        <w:rPr>
          <w:rFonts w:hint="eastAsia" w:ascii="Times New Roman" w:hAnsi="Times New Roman" w:eastAsia="楷体_GB2312" w:cs="楷体_GB2312"/>
          <w:b/>
          <w:color w:val="000000" w:themeColor="text1"/>
          <w:highlight w:val="none"/>
          <w:u w:val="single"/>
          <w:shd w:val="clear" w:color="auto" w:fill="FFFFFF"/>
          <w:lang w:val="en-US" w:eastAsia="zh-CN"/>
          <w14:textFill>
            <w14:solidFill>
              <w14:schemeClr w14:val="tx1"/>
            </w14:solidFill>
          </w14:textFill>
        </w:rPr>
        <w:t>7</w:t>
      </w:r>
      <w:r>
        <w:rPr>
          <w:rFonts w:hint="eastAsia" w:ascii="Times New Roman" w:hAnsi="Times New Roman" w:eastAsia="楷体_GB2312" w:cs="楷体_GB2312"/>
          <w:b/>
          <w:color w:val="000000" w:themeColor="text1"/>
          <w:highlight w:val="none"/>
          <w:u w:val="single"/>
          <w:shd w:val="clear" w:color="auto" w:fill="FFFFFF"/>
          <w14:textFill>
            <w14:solidFill>
              <w14:schemeClr w14:val="tx1"/>
            </w14:solidFill>
          </w14:textFill>
        </w:rPr>
        <w:t>届应届本科毕业生）必须符合下列条件：</w:t>
      </w:r>
    </w:p>
    <w:p w14:paraId="15F43905">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hint="eastAsia" w:ascii="Times New Roman" w:hAnsi="Times New Roman" w:eastAsia="仿宋_GB2312" w:cs="Times New Roman"/>
          <w:color w:val="000000" w:themeColor="text1"/>
          <w:spacing w:val="-6"/>
          <w:sz w:val="32"/>
          <w14:textFill>
            <w14:solidFill>
              <w14:schemeClr w14:val="tx1"/>
            </w14:solidFill>
          </w14:textFill>
        </w:rPr>
      </w:pPr>
      <w:r>
        <w:rPr>
          <w:rFonts w:hint="eastAsia" w:ascii="Times New Roman" w:hAnsi="Times New Roman" w:eastAsia="仿宋_GB2312" w:cs="Times New Roman"/>
          <w:color w:val="000000" w:themeColor="text1"/>
          <w:spacing w:val="-6"/>
          <w:sz w:val="32"/>
          <w14:textFill>
            <w14:solidFill>
              <w14:schemeClr w14:val="tx1"/>
            </w14:solidFill>
          </w14:textFill>
        </w:rPr>
        <w:t>（一）纳入国家普通本科招生计划录取的应届毕业生（不含公费师范生、专升本及非西藏生源定向西藏就业等学生）。</w:t>
      </w:r>
    </w:p>
    <w:p w14:paraId="52BFEEAD">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hint="eastAsia" w:ascii="Times New Roman" w:hAnsi="Times New Roman" w:eastAsia="仿宋_GB2312" w:cs="Times New Roman"/>
          <w:color w:val="000000" w:themeColor="text1"/>
          <w:spacing w:val="-6"/>
          <w:sz w:val="32"/>
          <w14:textFill>
            <w14:solidFill>
              <w14:schemeClr w14:val="tx1"/>
            </w14:solidFill>
          </w14:textFill>
        </w:rPr>
      </w:pPr>
      <w:r>
        <w:rPr>
          <w:rFonts w:hint="eastAsia" w:ascii="Times New Roman" w:hAnsi="Times New Roman" w:eastAsia="仿宋_GB2312" w:cs="Times New Roman"/>
          <w:color w:val="000000" w:themeColor="text1"/>
          <w:spacing w:val="-6"/>
          <w:sz w:val="32"/>
          <w14:textFill>
            <w14:solidFill>
              <w14:schemeClr w14:val="tx1"/>
            </w14:solidFill>
          </w14:textFill>
        </w:rPr>
        <w:t>（二）坚持以</w:t>
      </w:r>
      <w:r>
        <w:rPr>
          <w:rFonts w:hint="eastAsia" w:ascii="Times New Roman" w:hAnsi="Times New Roman" w:eastAsia="仿宋_GB2312" w:cs="Times New Roman"/>
          <w:color w:val="000000" w:themeColor="text1"/>
          <w:spacing w:val="-6"/>
          <w:sz w:val="32"/>
          <w:lang w:eastAsia="zh-CN"/>
          <w14:textFill>
            <w14:solidFill>
              <w14:schemeClr w14:val="tx1"/>
            </w14:solidFill>
          </w14:textFill>
        </w:rPr>
        <w:t>习近平新时代中国特色社会主义思想为</w:t>
      </w:r>
      <w:r>
        <w:rPr>
          <w:rFonts w:hint="eastAsia" w:ascii="Times New Roman" w:hAnsi="Times New Roman" w:eastAsia="仿宋_GB2312" w:cs="Times New Roman"/>
          <w:color w:val="000000" w:themeColor="text1"/>
          <w:spacing w:val="-6"/>
          <w:sz w:val="32"/>
          <w14:textFill>
            <w14:solidFill>
              <w14:schemeClr w14:val="tx1"/>
            </w14:solidFill>
          </w14:textFill>
        </w:rPr>
        <w:t>指导思想，具有高尚的爱国主义情操和集体主义精神，社会责任感强、遵纪守法、积极向上、身心健康、科学文化知识和专业知识过硬、德智体美劳全面发展，思想品德考核合格。</w:t>
      </w:r>
    </w:p>
    <w:p w14:paraId="70B78E29">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hint="eastAsia" w:ascii="Times New Roman" w:hAnsi="Times New Roman" w:eastAsia="仿宋_GB2312" w:cs="Times New Roman"/>
          <w:color w:val="000000" w:themeColor="text1"/>
          <w:spacing w:val="-6"/>
          <w:sz w:val="32"/>
          <w14:textFill>
            <w14:solidFill>
              <w14:schemeClr w14:val="tx1"/>
            </w14:solidFill>
          </w14:textFill>
        </w:rPr>
      </w:pPr>
      <w:r>
        <w:rPr>
          <w:rFonts w:hint="eastAsia" w:ascii="Times New Roman" w:hAnsi="Times New Roman" w:eastAsia="仿宋_GB2312" w:cs="Times New Roman"/>
          <w:color w:val="000000" w:themeColor="text1"/>
          <w:spacing w:val="-6"/>
          <w:sz w:val="32"/>
          <w14:textFill>
            <w14:solidFill>
              <w14:schemeClr w14:val="tx1"/>
            </w14:solidFill>
          </w14:textFill>
        </w:rPr>
        <w:t>（三）勤奋学习，刻苦钻研，成绩优秀。在校期间所在本科专业教学计划所列各考试、考查课程无不合格（含不及格）记录，不合格（含不及格）课程参加重新学习后成绩达 60分（含60分），视为无不合格（含不及格）记录；学术研究兴趣浓厚</w:t>
      </w:r>
      <w:r>
        <w:rPr>
          <w:rFonts w:hint="eastAsia" w:ascii="Times New Roman" w:hAnsi="Times New Roman" w:eastAsia="仿宋_GB2312" w:cs="Times New Roman"/>
          <w:color w:val="000000" w:themeColor="text1"/>
          <w:spacing w:val="-6"/>
          <w:sz w:val="32"/>
          <w:lang w:eastAsia="zh-CN"/>
          <w14:textFill>
            <w14:solidFill>
              <w14:schemeClr w14:val="tx1"/>
            </w14:solidFill>
          </w14:textFill>
        </w:rPr>
        <w:t>，具</w:t>
      </w:r>
      <w:r>
        <w:rPr>
          <w:rFonts w:hint="eastAsia" w:ascii="Times New Roman" w:hAnsi="Times New Roman" w:eastAsia="仿宋_GB2312" w:cs="Times New Roman"/>
          <w:color w:val="000000" w:themeColor="text1"/>
          <w:spacing w:val="-6"/>
          <w:sz w:val="32"/>
          <w14:textFill>
            <w14:solidFill>
              <w14:schemeClr w14:val="tx1"/>
            </w14:solidFill>
          </w14:textFill>
        </w:rPr>
        <w:t>有较强的创新意识、创新能力和专业能力潜质。</w:t>
      </w:r>
    </w:p>
    <w:p w14:paraId="5E0AD90C">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hint="eastAsia" w:ascii="Times New Roman" w:hAnsi="Times New Roman" w:eastAsia="仿宋_GB2312" w:cs="Times New Roman"/>
          <w:color w:val="000000" w:themeColor="text1"/>
          <w:spacing w:val="-6"/>
          <w:sz w:val="32"/>
          <w14:textFill>
            <w14:solidFill>
              <w14:schemeClr w14:val="tx1"/>
            </w14:solidFill>
          </w14:textFill>
        </w:rPr>
      </w:pPr>
      <w:r>
        <w:rPr>
          <w:rFonts w:hint="eastAsia" w:ascii="Times New Roman" w:hAnsi="Times New Roman" w:eastAsia="仿宋_GB2312" w:cs="Times New Roman"/>
          <w:color w:val="000000" w:themeColor="text1"/>
          <w:spacing w:val="-6"/>
          <w:sz w:val="32"/>
          <w14:textFill>
            <w14:solidFill>
              <w14:schemeClr w14:val="tx1"/>
            </w14:solidFill>
          </w14:textFill>
        </w:rPr>
        <w:t>（四）诚实守信，学风端正，在校期间无考试作弊和剽窃他人学术成果等学术不端行为，以及无未解除违反校规校纪的纪律处分。凡有不良记录者，一票否决，不得入选。</w:t>
      </w:r>
    </w:p>
    <w:p w14:paraId="7C21B483">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hint="eastAsia" w:ascii="Times New Roman" w:hAnsi="Times New Roman" w:eastAsia="仿宋_GB2312" w:cs="Times New Roman"/>
          <w:color w:val="000000" w:themeColor="text1"/>
          <w:spacing w:val="-6"/>
          <w:sz w:val="32"/>
          <w14:textFill>
            <w14:solidFill>
              <w14:schemeClr w14:val="tx1"/>
            </w14:solidFill>
          </w14:textFill>
        </w:rPr>
      </w:pPr>
      <w:r>
        <w:rPr>
          <w:rFonts w:hint="eastAsia" w:ascii="Times New Roman" w:hAnsi="Times New Roman" w:eastAsia="仿宋_GB2312" w:cs="Times New Roman"/>
          <w:color w:val="000000" w:themeColor="text1"/>
          <w:spacing w:val="-6"/>
          <w:sz w:val="32"/>
          <w14:textFill>
            <w14:solidFill>
              <w14:schemeClr w14:val="tx1"/>
            </w14:solidFill>
          </w14:textFill>
        </w:rPr>
        <w:t>（五）大学本科期间，非外语类专业普通类学生在202</w:t>
      </w:r>
      <w:r>
        <w:rPr>
          <w:rFonts w:hint="eastAsia" w:ascii="Times New Roman" w:hAnsi="Times New Roman" w:eastAsia="仿宋_GB2312" w:cs="Times New Roman"/>
          <w:color w:val="000000" w:themeColor="text1"/>
          <w:spacing w:val="-6"/>
          <w:sz w:val="32"/>
          <w:lang w:val="en-US" w:eastAsia="zh-CN"/>
          <w14:textFill>
            <w14:solidFill>
              <w14:schemeClr w14:val="tx1"/>
            </w14:solidFill>
          </w14:textFill>
        </w:rPr>
        <w:t>6</w:t>
      </w:r>
      <w:r>
        <w:rPr>
          <w:rFonts w:hint="eastAsia" w:ascii="Times New Roman" w:hAnsi="Times New Roman" w:eastAsia="仿宋_GB2312" w:cs="Times New Roman"/>
          <w:color w:val="000000" w:themeColor="text1"/>
          <w:spacing w:val="-6"/>
          <w:sz w:val="32"/>
          <w14:textFill>
            <w14:solidFill>
              <w14:schemeClr w14:val="tx1"/>
            </w14:solidFill>
          </w14:textFill>
        </w:rPr>
        <w:t>年7月前参加全国大学生外语四级考试获425分（含）以上成绩（全国大学生日语四级考试成绩达到60分）；艺体类专业学生在202</w:t>
      </w:r>
      <w:r>
        <w:rPr>
          <w:rFonts w:hint="eastAsia" w:ascii="Times New Roman" w:hAnsi="Times New Roman" w:eastAsia="仿宋_GB2312" w:cs="Times New Roman"/>
          <w:color w:val="000000" w:themeColor="text1"/>
          <w:spacing w:val="-6"/>
          <w:sz w:val="32"/>
          <w:lang w:val="en-US" w:eastAsia="zh-CN"/>
          <w14:textFill>
            <w14:solidFill>
              <w14:schemeClr w14:val="tx1"/>
            </w14:solidFill>
          </w14:textFill>
        </w:rPr>
        <w:t>6</w:t>
      </w:r>
      <w:r>
        <w:rPr>
          <w:rFonts w:hint="eastAsia" w:ascii="Times New Roman" w:hAnsi="Times New Roman" w:eastAsia="仿宋_GB2312" w:cs="Times New Roman"/>
          <w:color w:val="000000" w:themeColor="text1"/>
          <w:spacing w:val="-6"/>
          <w:sz w:val="32"/>
          <w14:textFill>
            <w14:solidFill>
              <w14:schemeClr w14:val="tx1"/>
            </w14:solidFill>
          </w14:textFill>
        </w:rPr>
        <w:t>年7月前参加四川省大学英语新三级考试取得合格证书或参加全国大学生外语四级考试获350分（含）以上成绩（全国大学生日语四级考试成绩达到50分）；外语类专业学生参加对应语种的全国专业外语四级考试成绩为“良”及以上；产品设计（中外合作）学生意大利语言测试成绩为“B1”及以上；绘画（中外合作）学生俄语语言测试成绩为通过莫斯科国立师范大学俄语水平考试。</w:t>
      </w:r>
    </w:p>
    <w:p w14:paraId="0AF5C6F2">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color w:val="000000" w:themeColor="text1"/>
          <w:spacing w:val="-6"/>
          <w:sz w:val="32"/>
          <w14:textFill>
            <w14:solidFill>
              <w14:schemeClr w14:val="tx1"/>
            </w14:solidFill>
          </w14:textFill>
        </w:rPr>
        <w:t>（</w:t>
      </w:r>
      <w:r>
        <w:rPr>
          <w:rFonts w:hint="eastAsia" w:ascii="Times New Roman" w:hAnsi="Times New Roman" w:eastAsia="仿宋_GB2312" w:cs="Times New Roman"/>
          <w:color w:val="000000" w:themeColor="text1"/>
          <w:spacing w:val="-6"/>
          <w:sz w:val="32"/>
          <w:lang w:val="en-US" w:eastAsia="zh-CN"/>
          <w14:textFill>
            <w14:solidFill>
              <w14:schemeClr w14:val="tx1"/>
            </w14:solidFill>
          </w14:textFill>
        </w:rPr>
        <w:t>六</w:t>
      </w:r>
      <w:r>
        <w:rPr>
          <w:rFonts w:hint="eastAsia" w:ascii="Times New Roman" w:hAnsi="Times New Roman" w:eastAsia="仿宋_GB2312" w:cs="Times New Roman"/>
          <w:color w:val="000000" w:themeColor="text1"/>
          <w:spacing w:val="-6"/>
          <w:sz w:val="32"/>
          <w14:textFill>
            <w14:solidFill>
              <w14:schemeClr w14:val="tx1"/>
            </w14:solidFill>
          </w14:textFill>
        </w:rPr>
        <w:t>）前五学期荣获两次以上（含两次）校级及以上学习优秀奖学金和一次以上（含一次）校级及以上荣誉称号（以正式公布文件或颁发证书时间为准）</w:t>
      </w:r>
      <w:r>
        <w:rPr>
          <w:rFonts w:hint="eastAsia" w:ascii="Times New Roman" w:hAnsi="Times New Roman" w:eastAsia="仿宋_GB2312" w:cs="Times New Roman"/>
          <w:color w:val="000000" w:themeColor="text1"/>
          <w14:textFill>
            <w14:solidFill>
              <w14:schemeClr w14:val="tx1"/>
            </w14:solidFill>
          </w14:textFill>
        </w:rPr>
        <w:t>。</w:t>
      </w:r>
    </w:p>
    <w:p w14:paraId="61A7444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hd w:val="clear" w:color="auto" w:fill="FFFFFF"/>
          <w14:textFill>
            <w14:solidFill>
              <w14:schemeClr w14:val="tx1"/>
            </w14:solidFill>
          </w14:textFill>
        </w:rPr>
      </w:pPr>
      <w:r>
        <w:rPr>
          <w:rFonts w:ascii="Times New Roman" w:hAnsi="Times New Roman" w:eastAsia="仿宋_GB2312" w:cs="Times New Roman"/>
          <w:color w:val="000000" w:themeColor="text1"/>
          <w:shd w:val="clear" w:color="auto" w:fill="FFFFFF"/>
          <w14:textFill>
            <w14:solidFill>
              <w14:schemeClr w14:val="tx1"/>
            </w14:solidFill>
          </w14:textFill>
        </w:rPr>
        <w:t>（七）</w:t>
      </w:r>
      <w:r>
        <w:rPr>
          <w:rFonts w:hint="eastAsia" w:ascii="Times New Roman" w:hAnsi="Times New Roman" w:eastAsia="仿宋_GB2312" w:cs="Times New Roman"/>
          <w:color w:val="000000" w:themeColor="text1"/>
          <w:shd w:val="clear" w:color="auto" w:fill="FFFFFF"/>
          <w14:textFill>
            <w14:solidFill>
              <w14:schemeClr w14:val="tx1"/>
            </w14:solidFill>
          </w14:textFill>
        </w:rPr>
        <w:t>身心健康，能胜任西部地区基础教育志愿服务。</w:t>
      </w:r>
    </w:p>
    <w:p w14:paraId="15EE9CE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000000" w:themeColor="text1"/>
          <w:kern w:val="0"/>
          <w:highlight w:val="none"/>
          <w:shd w:val="clear" w:color="auto" w:fill="FFFFFF"/>
          <w14:textFill>
            <w14:solidFill>
              <w14:schemeClr w14:val="tx1"/>
            </w14:solidFill>
          </w14:textFill>
        </w:rPr>
      </w:pPr>
      <w:r>
        <w:rPr>
          <w:rFonts w:ascii="Times New Roman" w:hAnsi="Times New Roman" w:eastAsia="仿宋_GB2312" w:cs="Times New Roman"/>
          <w:color w:val="000000" w:themeColor="text1"/>
          <w:kern w:val="0"/>
          <w:highlight w:val="none"/>
          <w:shd w:val="clear" w:color="auto" w:fill="FFFFFF"/>
          <w14:textFill>
            <w14:solidFill>
              <w14:schemeClr w14:val="tx1"/>
            </w14:solidFill>
          </w14:textFill>
        </w:rPr>
        <w:t>（八）</w:t>
      </w:r>
      <w:r>
        <w:rPr>
          <w:rFonts w:hint="eastAsia" w:ascii="Times New Roman" w:hAnsi="Times New Roman" w:eastAsia="仿宋_GB2312" w:cs="Times New Roman"/>
          <w:color w:val="000000" w:themeColor="text1"/>
          <w:shd w:val="clear" w:color="auto" w:fill="FFFFFF"/>
          <w14:textFill>
            <w14:solidFill>
              <w14:schemeClr w14:val="tx1"/>
            </w14:solidFill>
          </w14:textFill>
        </w:rPr>
        <w:t>中共党员（含中共预备党员）、获得中小学教师资格证者，</w:t>
      </w:r>
      <w:r>
        <w:rPr>
          <w:rFonts w:ascii="Times New Roman" w:hAnsi="Times New Roman" w:eastAsia="仿宋_GB2312" w:cs="Times New Roman"/>
          <w:color w:val="000000" w:themeColor="text1"/>
          <w:kern w:val="0"/>
          <w:highlight w:val="none"/>
          <w:shd w:val="clear" w:color="auto" w:fill="FFFFFF"/>
          <w14:textFill>
            <w14:solidFill>
              <w14:schemeClr w14:val="tx1"/>
            </w14:solidFill>
          </w14:textFill>
        </w:rPr>
        <w:t>积极参加志愿服务、有志愿服务经历者，同等条件下可优先考虑。</w:t>
      </w:r>
    </w:p>
    <w:p w14:paraId="08B5FED6">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7"/>
          <w:rFonts w:ascii="Times New Roman" w:hAnsi="Times New Roman" w:eastAsia="黑体"/>
          <w:b/>
          <w:bCs w:val="0"/>
          <w:color w:val="000000" w:themeColor="text1"/>
          <w:sz w:val="32"/>
          <w:shd w:val="clear" w:color="auto" w:fill="FFFFFF"/>
          <w14:textFill>
            <w14:solidFill>
              <w14:schemeClr w14:val="tx1"/>
            </w14:solidFill>
          </w14:textFill>
        </w:rPr>
      </w:pPr>
      <w:r>
        <w:rPr>
          <w:rStyle w:val="7"/>
          <w:rFonts w:ascii="Times New Roman" w:hAnsi="Times New Roman" w:eastAsia="黑体"/>
          <w:b/>
          <w:bCs w:val="0"/>
          <w:color w:val="000000" w:themeColor="text1"/>
          <w:sz w:val="32"/>
          <w:shd w:val="clear" w:color="auto" w:fill="FFFFFF"/>
          <w14:textFill>
            <w14:solidFill>
              <w14:schemeClr w14:val="tx1"/>
            </w14:solidFill>
          </w14:textFill>
        </w:rPr>
        <w:t>六、招募程序及日程安排</w:t>
      </w:r>
    </w:p>
    <w:p w14:paraId="57F3E62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7"/>
          <w:rFonts w:hint="eastAsia" w:ascii="Times New Roman" w:hAnsi="Times New Roman" w:eastAsia="楷体_GB2312" w:cs="楷体_GB2312"/>
          <w:b/>
          <w:bCs w:val="0"/>
          <w:color w:val="000000" w:themeColor="text1"/>
          <w:sz w:val="32"/>
          <w:highlight w:val="none"/>
          <w:shd w:val="clear" w:color="auto" w:fill="FFFFFF"/>
          <w14:textFill>
            <w14:solidFill>
              <w14:schemeClr w14:val="tx1"/>
            </w14:solidFill>
          </w14:textFill>
        </w:rPr>
      </w:pPr>
      <w:r>
        <w:rPr>
          <w:rStyle w:val="7"/>
          <w:rFonts w:hint="eastAsia" w:ascii="Times New Roman" w:hAnsi="Times New Roman" w:eastAsia="楷体_GB2312" w:cs="楷体_GB2312"/>
          <w:b/>
          <w:bCs w:val="0"/>
          <w:color w:val="000000" w:themeColor="text1"/>
          <w:sz w:val="32"/>
          <w:highlight w:val="none"/>
          <w:shd w:val="clear" w:color="auto" w:fill="FFFFFF"/>
          <w14:textFill>
            <w14:solidFill>
              <w14:schemeClr w14:val="tx1"/>
            </w14:solidFill>
          </w14:textFill>
        </w:rPr>
        <w:t>（一）宣传报名阶段（</w:t>
      </w:r>
      <w:r>
        <w:rPr>
          <w:rStyle w:val="7"/>
          <w:rFonts w:hint="eastAsia" w:ascii="Times New Roman" w:hAnsi="Times New Roman" w:eastAsia="楷体_GB2312" w:cs="楷体_GB2312"/>
          <w:b/>
          <w:bCs w:val="0"/>
          <w:color w:val="000000" w:themeColor="text1"/>
          <w:sz w:val="32"/>
          <w:highlight w:val="none"/>
          <w:shd w:val="clear" w:color="auto" w:fill="FFFFFF"/>
          <w:lang w:val="en-US" w:eastAsia="zh-CN"/>
          <w14:textFill>
            <w14:solidFill>
              <w14:schemeClr w14:val="tx1"/>
            </w14:solidFill>
          </w14:textFill>
        </w:rPr>
        <w:t>8</w:t>
      </w:r>
      <w:r>
        <w:rPr>
          <w:rStyle w:val="7"/>
          <w:rFonts w:hint="eastAsia" w:ascii="Times New Roman" w:hAnsi="Times New Roman" w:eastAsia="楷体_GB2312" w:cs="楷体_GB2312"/>
          <w:b/>
          <w:bCs w:val="0"/>
          <w:color w:val="000000" w:themeColor="text1"/>
          <w:sz w:val="32"/>
          <w:highlight w:val="none"/>
          <w:shd w:val="clear" w:color="auto" w:fill="FFFFFF"/>
          <w14:textFill>
            <w14:solidFill>
              <w14:schemeClr w14:val="tx1"/>
            </w14:solidFill>
          </w14:textFill>
        </w:rPr>
        <w:t>月</w:t>
      </w:r>
      <w:r>
        <w:rPr>
          <w:rStyle w:val="7"/>
          <w:rFonts w:hint="eastAsia" w:ascii="Times New Roman" w:hAnsi="Times New Roman" w:eastAsia="楷体_GB2312" w:cs="楷体_GB2312"/>
          <w:b/>
          <w:bCs w:val="0"/>
          <w:color w:val="000000" w:themeColor="text1"/>
          <w:sz w:val="32"/>
          <w:highlight w:val="none"/>
          <w:shd w:val="clear" w:color="auto" w:fill="FFFFFF"/>
          <w:lang w:val="en-US" w:eastAsia="zh-CN"/>
          <w14:textFill>
            <w14:solidFill>
              <w14:schemeClr w14:val="tx1"/>
            </w14:solidFill>
          </w14:textFill>
        </w:rPr>
        <w:t>30</w:t>
      </w:r>
      <w:r>
        <w:rPr>
          <w:rStyle w:val="7"/>
          <w:rFonts w:hint="eastAsia" w:ascii="Times New Roman" w:hAnsi="Times New Roman" w:eastAsia="楷体_GB2312" w:cs="楷体_GB2312"/>
          <w:b/>
          <w:bCs w:val="0"/>
          <w:color w:val="000000" w:themeColor="text1"/>
          <w:sz w:val="32"/>
          <w:highlight w:val="none"/>
          <w:shd w:val="clear" w:color="auto" w:fill="FFFFFF"/>
          <w14:textFill>
            <w14:solidFill>
              <w14:schemeClr w14:val="tx1"/>
            </w14:solidFill>
          </w14:textFill>
        </w:rPr>
        <w:t>日至9月</w:t>
      </w:r>
      <w:r>
        <w:rPr>
          <w:rStyle w:val="7"/>
          <w:rFonts w:hint="eastAsia" w:ascii="Times New Roman" w:hAnsi="Times New Roman" w:eastAsia="楷体_GB2312" w:cs="楷体_GB2312"/>
          <w:b/>
          <w:bCs w:val="0"/>
          <w:color w:val="000000" w:themeColor="text1"/>
          <w:sz w:val="32"/>
          <w:highlight w:val="none"/>
          <w:shd w:val="clear" w:color="auto" w:fill="FFFFFF"/>
          <w:lang w:val="en-US" w:eastAsia="zh-CN"/>
          <w14:textFill>
            <w14:solidFill>
              <w14:schemeClr w14:val="tx1"/>
            </w14:solidFill>
          </w14:textFill>
        </w:rPr>
        <w:t>4</w:t>
      </w:r>
      <w:r>
        <w:rPr>
          <w:rStyle w:val="7"/>
          <w:rFonts w:hint="eastAsia" w:ascii="Times New Roman" w:hAnsi="Times New Roman" w:eastAsia="楷体_GB2312" w:cs="楷体_GB2312"/>
          <w:b/>
          <w:bCs w:val="0"/>
          <w:color w:val="000000" w:themeColor="text1"/>
          <w:sz w:val="32"/>
          <w:highlight w:val="none"/>
          <w:shd w:val="clear" w:color="auto" w:fill="FFFFFF"/>
          <w14:textFill>
            <w14:solidFill>
              <w14:schemeClr w14:val="tx1"/>
            </w14:solidFill>
          </w14:textFill>
        </w:rPr>
        <w:t>日）</w:t>
      </w:r>
    </w:p>
    <w:p w14:paraId="36AB8DBB">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Style w:val="7"/>
          <w:rFonts w:hint="eastAsia" w:ascii="Times New Roman" w:hAnsi="Times New Roman" w:eastAsia="仿宋_GB2312" w:cs="楷体_GB2312"/>
          <w:b/>
          <w:bCs w:val="0"/>
          <w:color w:val="000000" w:themeColor="text1"/>
          <w:sz w:val="32"/>
          <w:highlight w:val="none"/>
          <w:shd w:val="clear" w:color="auto" w:fill="FFFFFF"/>
          <w:lang w:val="en-US" w:eastAsia="zh-CN"/>
          <w14:textFill>
            <w14:solidFill>
              <w14:schemeClr w14:val="tx1"/>
            </w14:solidFill>
          </w14:textFill>
        </w:rPr>
      </w:pPr>
      <w:r>
        <w:rPr>
          <w:rFonts w:ascii="Times New Roman" w:hAnsi="Times New Roman" w:eastAsia="仿宋_GB2312"/>
          <w:color w:val="000000" w:themeColor="text1"/>
          <w:sz w:val="32"/>
          <w:highlight w:val="none"/>
          <w:shd w:val="clear" w:color="auto" w:fill="FFFFFF"/>
          <w14:textFill>
            <w14:solidFill>
              <w14:schemeClr w14:val="tx1"/>
            </w14:solidFill>
          </w14:textFill>
        </w:rPr>
        <w:t>1.各学院做好宣传工作，确保学院每一名符合我校研支团推免生基本条件的202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7</w:t>
      </w:r>
      <w:r>
        <w:rPr>
          <w:rFonts w:ascii="Times New Roman" w:hAnsi="Times New Roman" w:eastAsia="仿宋_GB2312"/>
          <w:color w:val="000000" w:themeColor="text1"/>
          <w:sz w:val="32"/>
          <w:highlight w:val="none"/>
          <w:shd w:val="clear" w:color="auto" w:fill="FFFFFF"/>
          <w14:textFill>
            <w14:solidFill>
              <w14:schemeClr w14:val="tx1"/>
            </w14:solidFill>
          </w14:textFill>
        </w:rPr>
        <w:t>届应届本科毕业生</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、在读研究生</w:t>
      </w:r>
    </w:p>
    <w:p w14:paraId="1F290B02">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ascii="Times New Roman" w:hAnsi="Times New Roman" w:eastAsia="仿宋_GB2312"/>
          <w:color w:val="000000" w:themeColor="text1"/>
          <w:sz w:val="32"/>
          <w:highlight w:val="none"/>
          <w14:textFill>
            <w14:solidFill>
              <w14:schemeClr w14:val="tx1"/>
            </w14:solidFill>
          </w14:textFill>
        </w:rPr>
      </w:pPr>
      <w:r>
        <w:rPr>
          <w:rFonts w:ascii="Times New Roman" w:hAnsi="Times New Roman" w:eastAsia="仿宋_GB2312"/>
          <w:color w:val="000000" w:themeColor="text1"/>
          <w:sz w:val="32"/>
          <w:highlight w:val="none"/>
          <w:shd w:val="clear" w:color="auto" w:fill="FFFFFF"/>
          <w14:textFill>
            <w14:solidFill>
              <w14:schemeClr w14:val="tx1"/>
            </w14:solidFill>
          </w14:textFill>
        </w:rPr>
        <w:t>都知晓组建研究生支教团的信息。</w:t>
      </w:r>
    </w:p>
    <w:p w14:paraId="5CDFA1C8">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highlight w:val="none"/>
          <w:shd w:val="clear" w:color="auto" w:fill="FFFFFF"/>
          <w14:textFill>
            <w14:solidFill>
              <w14:schemeClr w14:val="tx1"/>
            </w14:solidFill>
          </w14:textFill>
        </w:rPr>
      </w:pPr>
      <w:r>
        <w:rPr>
          <w:rFonts w:ascii="Times New Roman" w:hAnsi="Times New Roman" w:eastAsia="仿宋_GB2312"/>
          <w:color w:val="000000" w:themeColor="text1"/>
          <w:sz w:val="32"/>
          <w:highlight w:val="none"/>
          <w:shd w:val="clear" w:color="auto" w:fill="FFFFFF"/>
          <w14:textFill>
            <w14:solidFill>
              <w14:schemeClr w14:val="tx1"/>
            </w14:solidFill>
          </w14:textFill>
        </w:rPr>
        <w:t>2.符合</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研究生支教团</w:t>
      </w:r>
      <w:r>
        <w:rPr>
          <w:rFonts w:ascii="Times New Roman" w:hAnsi="Times New Roman" w:eastAsia="仿宋_GB2312"/>
          <w:color w:val="000000" w:themeColor="text1"/>
          <w:sz w:val="32"/>
          <w:highlight w:val="none"/>
          <w:shd w:val="clear" w:color="auto" w:fill="FFFFFF"/>
          <w14:textFill>
            <w14:solidFill>
              <w14:schemeClr w14:val="tx1"/>
            </w14:solidFill>
          </w14:textFill>
        </w:rPr>
        <w:t>推免生基本条件的应届本科毕业生自愿报名，并提交第2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9</w:t>
      </w:r>
      <w:r>
        <w:rPr>
          <w:rFonts w:ascii="Times New Roman" w:hAnsi="Times New Roman" w:eastAsia="仿宋_GB2312"/>
          <w:color w:val="000000" w:themeColor="text1"/>
          <w:sz w:val="32"/>
          <w:highlight w:val="none"/>
          <w:shd w:val="clear" w:color="auto" w:fill="FFFFFF"/>
          <w14:textFill>
            <w14:solidFill>
              <w14:schemeClr w14:val="tx1"/>
            </w14:solidFill>
          </w14:textFill>
        </w:rPr>
        <w:t>届研究生支教团志愿者报名登记表（见附件2）、大学期间学习成绩单原件（</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于</w:t>
      </w:r>
      <w:r>
        <w:rPr>
          <w:rFonts w:ascii="Times New Roman" w:hAnsi="Times New Roman" w:eastAsia="仿宋_GB2312"/>
          <w:color w:val="000000" w:themeColor="text1"/>
          <w:sz w:val="32"/>
          <w:highlight w:val="none"/>
          <w:shd w:val="clear" w:color="auto" w:fill="FFFFFF"/>
          <w14:textFill>
            <w14:solidFill>
              <w14:schemeClr w14:val="tx1"/>
            </w14:solidFill>
          </w14:textFill>
        </w:rPr>
        <w:t>学校教务系统打印）、书面申请（</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需</w:t>
      </w:r>
      <w:r>
        <w:rPr>
          <w:rFonts w:ascii="Times New Roman" w:hAnsi="Times New Roman" w:eastAsia="仿宋_GB2312"/>
          <w:color w:val="000000" w:themeColor="text1"/>
          <w:sz w:val="32"/>
          <w:highlight w:val="none"/>
          <w:shd w:val="clear" w:color="auto" w:fill="FFFFFF"/>
          <w14:textFill>
            <w14:solidFill>
              <w14:schemeClr w14:val="tx1"/>
            </w14:solidFill>
          </w14:textFill>
        </w:rPr>
        <w:t>手写）及家长或监护人签字的知情书（见附件6），同时提交研支团推免生基本条件第（</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五</w:t>
      </w:r>
      <w:r>
        <w:rPr>
          <w:rFonts w:ascii="Times New Roman" w:hAnsi="Times New Roman" w:eastAsia="仿宋_GB2312"/>
          <w:color w:val="000000" w:themeColor="text1"/>
          <w:sz w:val="32"/>
          <w:highlight w:val="none"/>
          <w:shd w:val="clear" w:color="auto" w:fill="FFFFFF"/>
          <w14:textFill>
            <w14:solidFill>
              <w14:schemeClr w14:val="tx1"/>
            </w14:solidFill>
          </w14:textFill>
        </w:rPr>
        <w:t>）项、第（</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六</w:t>
      </w:r>
      <w:r>
        <w:rPr>
          <w:rFonts w:ascii="Times New Roman" w:hAnsi="Times New Roman" w:eastAsia="仿宋_GB2312"/>
          <w:color w:val="000000" w:themeColor="text1"/>
          <w:sz w:val="32"/>
          <w:highlight w:val="none"/>
          <w:shd w:val="clear" w:color="auto" w:fill="FFFFFF"/>
          <w14:textFill>
            <w14:solidFill>
              <w14:schemeClr w14:val="tx1"/>
            </w14:solidFill>
          </w14:textFill>
        </w:rPr>
        <w:t>）项中</w:t>
      </w:r>
      <w:r>
        <w:rPr>
          <w:rFonts w:hint="eastAsia" w:ascii="Times New Roman" w:hAnsi="Times New Roman" w:eastAsia="仿宋_GB2312"/>
          <w:color w:val="000000" w:themeColor="text1"/>
          <w:sz w:val="32"/>
          <w:highlight w:val="none"/>
          <w:shd w:val="clear" w:color="auto" w:fill="FFFFFF"/>
          <w:lang w:eastAsia="zh-CN"/>
          <w14:textFill>
            <w14:solidFill>
              <w14:schemeClr w14:val="tx1"/>
            </w14:solidFill>
          </w14:textFill>
        </w:rPr>
        <w:t>涉及</w:t>
      </w:r>
      <w:r>
        <w:rPr>
          <w:rFonts w:ascii="Times New Roman" w:hAnsi="Times New Roman" w:eastAsia="仿宋_GB2312"/>
          <w:color w:val="000000" w:themeColor="text1"/>
          <w:sz w:val="32"/>
          <w:highlight w:val="none"/>
          <w:shd w:val="clear" w:color="auto" w:fill="FFFFFF"/>
          <w14:textFill>
            <w14:solidFill>
              <w14:schemeClr w14:val="tx1"/>
            </w14:solidFill>
          </w14:textFill>
        </w:rPr>
        <w:t>的英语考试合格证书、学习优秀奖学金证书、荣誉称号证书等。</w:t>
      </w:r>
    </w:p>
    <w:p w14:paraId="2F7D044A">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7"/>
          <w:rFonts w:hint="eastAsia" w:ascii="Times New Roman" w:hAnsi="Times New Roman" w:eastAsia="楷体_GB2312" w:cs="楷体_GB2312"/>
          <w:b w:val="0"/>
          <w:color w:val="000000" w:themeColor="text1"/>
          <w:sz w:val="32"/>
          <w:highlight w:val="none"/>
          <w14:textFill>
            <w14:solidFill>
              <w14:schemeClr w14:val="tx1"/>
            </w14:solidFill>
          </w14:textFill>
        </w:rPr>
      </w:pPr>
      <w:r>
        <w:rPr>
          <w:rStyle w:val="7"/>
          <w:rFonts w:hint="eastAsia" w:ascii="Times New Roman" w:hAnsi="Times New Roman" w:eastAsia="楷体_GB2312" w:cs="楷体_GB2312"/>
          <w:color w:val="000000" w:themeColor="text1"/>
          <w:sz w:val="32"/>
          <w:highlight w:val="none"/>
          <w:shd w:val="clear" w:color="auto" w:fill="FFFFFF"/>
          <w14:textFill>
            <w14:solidFill>
              <w14:schemeClr w14:val="tx1"/>
            </w14:solidFill>
          </w14:textFill>
        </w:rPr>
        <w:t>（二）学院推荐阶段（9月</w:t>
      </w:r>
      <w:r>
        <w:rPr>
          <w:rStyle w:val="7"/>
          <w:rFonts w:hint="eastAsia" w:ascii="Times New Roman" w:hAnsi="Times New Roman" w:eastAsia="楷体_GB2312" w:cs="楷体_GB2312"/>
          <w:color w:val="000000" w:themeColor="text1"/>
          <w:sz w:val="32"/>
          <w:highlight w:val="none"/>
          <w:shd w:val="clear" w:color="auto" w:fill="FFFFFF"/>
          <w:lang w:val="en-US" w:eastAsia="zh-CN"/>
          <w14:textFill>
            <w14:solidFill>
              <w14:schemeClr w14:val="tx1"/>
            </w14:solidFill>
          </w14:textFill>
        </w:rPr>
        <w:t>4</w:t>
      </w:r>
      <w:r>
        <w:rPr>
          <w:rStyle w:val="7"/>
          <w:rFonts w:hint="eastAsia" w:ascii="Times New Roman" w:hAnsi="Times New Roman" w:eastAsia="楷体_GB2312" w:cs="楷体_GB2312"/>
          <w:color w:val="000000" w:themeColor="text1"/>
          <w:sz w:val="32"/>
          <w:highlight w:val="none"/>
          <w:shd w:val="clear" w:color="auto" w:fill="FFFFFF"/>
          <w14:textFill>
            <w14:solidFill>
              <w14:schemeClr w14:val="tx1"/>
            </w14:solidFill>
          </w14:textFill>
        </w:rPr>
        <w:t>日至9月</w:t>
      </w:r>
      <w:r>
        <w:rPr>
          <w:rStyle w:val="7"/>
          <w:rFonts w:hint="eastAsia" w:ascii="Times New Roman" w:hAnsi="Times New Roman" w:eastAsia="楷体_GB2312" w:cs="楷体_GB2312"/>
          <w:color w:val="000000" w:themeColor="text1"/>
          <w:sz w:val="32"/>
          <w:highlight w:val="none"/>
          <w:shd w:val="clear" w:color="auto" w:fill="FFFFFF"/>
          <w:lang w:val="en-US" w:eastAsia="zh-CN"/>
          <w14:textFill>
            <w14:solidFill>
              <w14:schemeClr w14:val="tx1"/>
            </w14:solidFill>
          </w14:textFill>
        </w:rPr>
        <w:t>5</w:t>
      </w:r>
      <w:r>
        <w:rPr>
          <w:rStyle w:val="7"/>
          <w:rFonts w:hint="eastAsia" w:ascii="Times New Roman" w:hAnsi="Times New Roman" w:eastAsia="楷体_GB2312" w:cs="楷体_GB2312"/>
          <w:color w:val="000000" w:themeColor="text1"/>
          <w:sz w:val="32"/>
          <w:highlight w:val="none"/>
          <w:shd w:val="clear" w:color="auto" w:fill="FFFFFF"/>
          <w14:textFill>
            <w14:solidFill>
              <w14:schemeClr w14:val="tx1"/>
            </w14:solidFill>
          </w14:textFill>
        </w:rPr>
        <w:t>日）</w:t>
      </w:r>
    </w:p>
    <w:p w14:paraId="3FC73E98">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仿宋_GB2312" w:cs="仿宋_GB2312"/>
          <w:color w:val="000000" w:themeColor="text1"/>
          <w:sz w:val="32"/>
          <w:highlight w:val="none"/>
          <w14:textFill>
            <w14:solidFill>
              <w14:schemeClr w14:val="tx1"/>
            </w14:solidFill>
          </w14:textFill>
        </w:rPr>
      </w:pPr>
      <w:r>
        <w:rPr>
          <w:rStyle w:val="7"/>
          <w:rFonts w:hint="eastAsia" w:ascii="Times New Roman" w:hAnsi="Times New Roman" w:eastAsia="仿宋_GB2312" w:cs="仿宋_GB2312"/>
          <w:color w:val="000000" w:themeColor="text1"/>
          <w:sz w:val="32"/>
          <w:highlight w:val="none"/>
          <w:shd w:val="clear" w:color="auto" w:fill="FFFFFF"/>
          <w14:textFill>
            <w14:solidFill>
              <w14:schemeClr w14:val="tx1"/>
            </w14:solidFill>
          </w14:textFill>
        </w:rPr>
        <w:t>1.研支团报名学生总评成绩计算</w:t>
      </w:r>
    </w:p>
    <w:p w14:paraId="1862F00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各学院对提出报名申请的学生必须按专业进行总评成绩计算，学校明确如下总评成绩计算办法：</w:t>
      </w:r>
    </w:p>
    <w:p w14:paraId="192E9534">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b/>
          <w:bCs/>
          <w:color w:val="000000" w:themeColor="text1"/>
          <w14:textFill>
            <w14:solidFill>
              <w14:schemeClr w14:val="tx1"/>
            </w14:solidFill>
          </w14:textFill>
        </w:rPr>
      </w:pPr>
      <w:r>
        <w:rPr>
          <w:rFonts w:ascii="Times New Roman" w:hAnsi="Times New Roman" w:eastAsia="仿宋_GB2312" w:cs="Times New Roman"/>
          <w:b/>
          <w:bCs/>
          <w:color w:val="000000" w:themeColor="text1"/>
          <w14:textFill>
            <w14:solidFill>
              <w14:schemeClr w14:val="tx1"/>
            </w14:solidFill>
          </w14:textFill>
        </w:rPr>
        <w:t>（1）推免生总评成绩计算：总评成绩=综合成绩+加分</w:t>
      </w:r>
    </w:p>
    <w:p w14:paraId="66BAC72B">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b/>
          <w:bCs/>
          <w:color w:val="000000" w:themeColor="text1"/>
          <w14:textFill>
            <w14:solidFill>
              <w14:schemeClr w14:val="tx1"/>
            </w14:solidFill>
          </w14:textFill>
        </w:rPr>
      </w:pPr>
      <w:r>
        <w:rPr>
          <w:rFonts w:ascii="Times New Roman" w:hAnsi="Times New Roman" w:eastAsia="仿宋_GB2312" w:cs="Times New Roman"/>
          <w:b/>
          <w:bCs/>
          <w:color w:val="000000" w:themeColor="text1"/>
          <w14:textFill>
            <w14:solidFill>
              <w14:schemeClr w14:val="tx1"/>
            </w14:solidFill>
          </w14:textFill>
        </w:rPr>
        <w:t>（2）综合成绩（百分制）=前三年学业成绩（百分制）×80%+前五学期综合素质测评成绩（百分制）×20%。</w:t>
      </w:r>
    </w:p>
    <w:p w14:paraId="4259BF9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color w:val="000000" w:themeColor="text1"/>
          <w14:textFill>
            <w14:solidFill>
              <w14:schemeClr w14:val="tx1"/>
            </w14:solidFill>
          </w14:textFill>
        </w:rPr>
        <w:t>符合推免条件的学生前三年学业成绩（百分制）中，课程成绩按照该课程首次考试成绩计算；课程既有有效成绩又有无效成绩（考试缺考等所致）的，其课程成绩以零分认定为推免成绩。</w:t>
      </w:r>
    </w:p>
    <w:p w14:paraId="5BA907A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color w:val="000000" w:themeColor="text1"/>
          <w14:textFill>
            <w14:solidFill>
              <w14:schemeClr w14:val="tx1"/>
            </w14:solidFill>
          </w14:textFill>
        </w:rPr>
        <w:t>前五学期综合素质测评成绩以学生工作部奖学金评定计算方式为准。同一专业学生因转专业等原因导致综合素质测评基本分不一致的，统一按《四川师范大学本专科学生综合素质测评办法（试行）》文件规定的基本分75分做归一处理。</w:t>
      </w:r>
    </w:p>
    <w:p w14:paraId="4AB93C6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（3）</w:t>
      </w:r>
      <w:r>
        <w:rPr>
          <w:rFonts w:hint="eastAsia" w:ascii="Times New Roman" w:hAnsi="Times New Roman" w:eastAsia="仿宋_GB2312" w:cs="Times New Roman"/>
          <w:color w:val="000000" w:themeColor="text1"/>
          <w14:textFill>
            <w14:solidFill>
              <w14:schemeClr w14:val="tx1"/>
            </w14:solidFill>
          </w14:textFill>
        </w:rPr>
        <w:t>在综合成绩（百分制）基础上，对在参军入伍、志愿服务、国际组织实习、科研成果（学术论文、专利）、竞赛获奖（学科竞赛、体育类竞赛、艺术表演展示类获奖）方面有突出表现和取得优异成绩的学生，予以加分（加分细则详见附件3：四川师范大学第2</w:t>
      </w:r>
      <w:r>
        <w:rPr>
          <w:rFonts w:hint="eastAsia" w:ascii="Times New Roman" w:hAnsi="Times New Roman" w:eastAsia="仿宋_GB2312" w:cs="Times New Roman"/>
          <w:color w:val="000000" w:themeColor="text1"/>
          <w:lang w:val="en-US" w:eastAsia="zh-CN"/>
          <w14:textFill>
            <w14:solidFill>
              <w14:schemeClr w14:val="tx1"/>
            </w14:solidFill>
          </w14:textFill>
        </w:rPr>
        <w:t>9</w:t>
      </w:r>
      <w:r>
        <w:rPr>
          <w:rFonts w:hint="eastAsia" w:ascii="Times New Roman" w:hAnsi="Times New Roman" w:eastAsia="仿宋_GB2312" w:cs="Times New Roman"/>
          <w:color w:val="000000" w:themeColor="text1"/>
          <w14:textFill>
            <w14:solidFill>
              <w14:schemeClr w14:val="tx1"/>
            </w14:solidFill>
          </w14:textFill>
        </w:rPr>
        <w:t>届研究生支教团志愿者总评成绩加分说明）</w:t>
      </w:r>
      <w:r>
        <w:rPr>
          <w:rFonts w:ascii="Times New Roman" w:hAnsi="Times New Roman" w:eastAsia="仿宋_GB2312" w:cs="Times New Roman"/>
          <w:color w:val="000000" w:themeColor="text1"/>
          <w14:textFill>
            <w14:solidFill>
              <w14:schemeClr w14:val="tx1"/>
            </w14:solidFill>
          </w14:textFill>
        </w:rPr>
        <w:t>。</w:t>
      </w:r>
    </w:p>
    <w:p w14:paraId="0876A75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（4）</w:t>
      </w:r>
      <w:r>
        <w:rPr>
          <w:rFonts w:hint="eastAsia" w:ascii="Times New Roman" w:hAnsi="Times New Roman" w:eastAsia="仿宋_GB2312" w:cs="Times New Roman"/>
          <w:color w:val="000000" w:themeColor="text1"/>
          <w14:textFill>
            <w14:solidFill>
              <w14:schemeClr w14:val="tx1"/>
            </w14:solidFill>
          </w14:textFill>
        </w:rPr>
        <w:t>各学院应结合本院实际情况对参加过国（境）内、外校际交流项目学生在交流期间所获得的成绩、学分进行合理认定，以体现学生综合素质。</w:t>
      </w:r>
    </w:p>
    <w:p w14:paraId="140506E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（5）总评成绩按四舍五入</w:t>
      </w:r>
      <w:r>
        <w:rPr>
          <w:rFonts w:hint="eastAsia" w:ascii="Times New Roman" w:hAnsi="Times New Roman" w:eastAsia="仿宋_GB2312" w:cs="Times New Roman"/>
          <w:color w:val="000000" w:themeColor="text1"/>
          <w:lang w:eastAsia="zh-CN"/>
          <w14:textFill>
            <w14:solidFill>
              <w14:schemeClr w14:val="tx1"/>
            </w14:solidFill>
          </w14:textFill>
        </w:rPr>
        <w:t>规则，</w:t>
      </w:r>
      <w:r>
        <w:rPr>
          <w:rFonts w:ascii="Times New Roman" w:hAnsi="Times New Roman" w:eastAsia="仿宋_GB2312" w:cs="Times New Roman"/>
          <w:color w:val="000000" w:themeColor="text1"/>
          <w14:textFill>
            <w14:solidFill>
              <w14:schemeClr w14:val="tx1"/>
            </w14:solidFill>
          </w14:textFill>
        </w:rPr>
        <w:t>保留两位小数。</w:t>
      </w:r>
    </w:p>
    <w:p w14:paraId="1D6E857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b/>
          <w:bCs/>
          <w:color w:val="000000" w:themeColor="text1"/>
          <w:shd w:val="clear" w:color="auto" w:fill="FFFFFF"/>
          <w14:textFill>
            <w14:solidFill>
              <w14:schemeClr w14:val="tx1"/>
            </w14:solidFill>
          </w14:textFill>
        </w:rPr>
      </w:pPr>
      <w:r>
        <w:rPr>
          <w:rFonts w:ascii="Times New Roman" w:hAnsi="Times New Roman" w:eastAsia="仿宋_GB2312" w:cs="Times New Roman"/>
          <w:color w:val="000000" w:themeColor="text1"/>
          <w:shd w:val="clear" w:color="auto" w:fill="FFFFFF"/>
          <w14:textFill>
            <w14:solidFill>
              <w14:schemeClr w14:val="tx1"/>
            </w14:solidFill>
          </w14:textFill>
        </w:rPr>
        <w:t>（6）各学院应以报名者总评成绩为主要依据，并在考察报名者是否具备一定的教师素养和教师技能的基础上，</w:t>
      </w:r>
      <w:r>
        <w:rPr>
          <w:rFonts w:ascii="Times New Roman" w:hAnsi="Times New Roman" w:eastAsia="仿宋_GB2312" w:cs="Times New Roman"/>
          <w:bCs/>
          <w:color w:val="000000" w:themeColor="text1"/>
          <w:shd w:val="clear" w:color="auto" w:fill="FFFFFF"/>
          <w14:textFill>
            <w14:solidFill>
              <w14:schemeClr w14:val="tx1"/>
            </w14:solidFill>
          </w14:textFill>
        </w:rPr>
        <w:t>择优推荐学生进行公示并参加学校选拔环节（各学院推荐名额见附件5：</w:t>
      </w:r>
      <w:r>
        <w:rPr>
          <w:rFonts w:ascii="Times New Roman" w:hAnsi="Times New Roman" w:eastAsia="仿宋_GB2312" w:cs="Times New Roman"/>
          <w:color w:val="000000" w:themeColor="text1"/>
          <w:shd w:val="clear" w:color="auto" w:fill="FFFFFF"/>
          <w14:textFill>
            <w14:solidFill>
              <w14:schemeClr w14:val="tx1"/>
            </w14:solidFill>
          </w14:textFill>
        </w:rPr>
        <w:t>四川师范大学各学院推荐</w:t>
      </w:r>
      <w:r>
        <w:rPr>
          <w:rFonts w:ascii="Times New Roman" w:hAnsi="Times New Roman" w:eastAsia="仿宋_GB2312" w:cs="Times New Roman"/>
          <w:color w:val="000000" w:themeColor="text1"/>
          <w:highlight w:val="none"/>
          <w:shd w:val="clear" w:color="auto" w:fill="FFFFFF"/>
          <w14:textFill>
            <w14:solidFill>
              <w14:schemeClr w14:val="tx1"/>
            </w14:solidFill>
          </w14:textFill>
        </w:rPr>
        <w:t>第2</w:t>
      </w:r>
      <w:r>
        <w:rPr>
          <w:rFonts w:hint="eastAsia" w:ascii="Times New Roman" w:hAnsi="Times New Roman" w:eastAsia="仿宋_GB2312" w:cs="Times New Roman"/>
          <w:color w:val="000000" w:themeColor="text1"/>
          <w:highlight w:val="none"/>
          <w:shd w:val="clear" w:color="auto" w:fill="FFFFFF"/>
          <w:lang w:val="en-US" w:eastAsia="zh-CN"/>
          <w14:textFill>
            <w14:solidFill>
              <w14:schemeClr w14:val="tx1"/>
            </w14:solidFill>
          </w14:textFill>
        </w:rPr>
        <w:t>9</w:t>
      </w:r>
      <w:r>
        <w:rPr>
          <w:rFonts w:ascii="Times New Roman" w:hAnsi="Times New Roman" w:eastAsia="仿宋_GB2312" w:cs="Times New Roman"/>
          <w:color w:val="000000" w:themeColor="text1"/>
          <w:highlight w:val="none"/>
          <w:shd w:val="clear" w:color="auto" w:fill="FFFFFF"/>
          <w14:textFill>
            <w14:solidFill>
              <w14:schemeClr w14:val="tx1"/>
            </w14:solidFill>
          </w14:textFill>
        </w:rPr>
        <w:t>届研究生</w:t>
      </w:r>
      <w:r>
        <w:rPr>
          <w:rFonts w:ascii="Times New Roman" w:hAnsi="Times New Roman" w:eastAsia="仿宋_GB2312" w:cs="Times New Roman"/>
          <w:color w:val="000000" w:themeColor="text1"/>
          <w:shd w:val="clear" w:color="auto" w:fill="FFFFFF"/>
          <w14:textFill>
            <w14:solidFill>
              <w14:schemeClr w14:val="tx1"/>
            </w14:solidFill>
          </w14:textFill>
        </w:rPr>
        <w:t>支教团候选人名额分配表</w:t>
      </w:r>
      <w:r>
        <w:rPr>
          <w:rFonts w:ascii="Times New Roman" w:hAnsi="Times New Roman" w:eastAsia="仿宋_GB2312" w:cs="Times New Roman"/>
          <w:bCs/>
          <w:color w:val="000000" w:themeColor="text1"/>
          <w:shd w:val="clear" w:color="auto" w:fill="FFFFFF"/>
          <w14:textFill>
            <w14:solidFill>
              <w14:schemeClr w14:val="tx1"/>
            </w14:solidFill>
          </w14:textFill>
        </w:rPr>
        <w:t>）。</w:t>
      </w:r>
      <w:r>
        <w:rPr>
          <w:rFonts w:ascii="Times New Roman" w:hAnsi="Times New Roman" w:eastAsia="仿宋_GB2312" w:cs="Times New Roman"/>
          <w:b/>
          <w:bCs/>
          <w:color w:val="000000" w:themeColor="text1"/>
          <w:shd w:val="clear" w:color="auto" w:fill="FFFFFF"/>
          <w14:textFill>
            <w14:solidFill>
              <w14:schemeClr w14:val="tx1"/>
            </w14:solidFill>
          </w14:textFill>
        </w:rPr>
        <w:t>经学院推荐进入学校选拔环节的学生，其总评成绩不再计入学校选拔环节。</w:t>
      </w:r>
    </w:p>
    <w:p w14:paraId="3ABC8F62">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Times New Roman" w:hAnsi="Times New Roman" w:eastAsia="仿宋_GB2312"/>
          <w:b/>
          <w:bCs/>
          <w:color w:val="000000" w:themeColor="text1"/>
          <w:sz w:val="32"/>
          <w:shd w:val="clear" w:color="auto" w:fill="FFFFFF"/>
          <w14:textFill>
            <w14:solidFill>
              <w14:schemeClr w14:val="tx1"/>
            </w14:solidFill>
          </w14:textFill>
        </w:rPr>
      </w:pPr>
      <w:r>
        <w:rPr>
          <w:rStyle w:val="7"/>
          <w:rFonts w:ascii="Times New Roman" w:hAnsi="Times New Roman" w:eastAsia="仿宋_GB2312"/>
          <w:color w:val="000000" w:themeColor="text1"/>
          <w:sz w:val="32"/>
          <w:shd w:val="clear" w:color="auto" w:fill="FFFFFF"/>
          <w14:textFill>
            <w14:solidFill>
              <w14:schemeClr w14:val="tx1"/>
            </w14:solidFill>
          </w14:textFill>
        </w:rPr>
        <w:t>2</w:t>
      </w:r>
      <w:r>
        <w:rPr>
          <w:rStyle w:val="7"/>
          <w:rFonts w:ascii="Times New Roman" w:hAnsi="Times New Roman" w:eastAsia="仿宋_GB2312"/>
          <w:color w:val="000000" w:themeColor="text1"/>
          <w:sz w:val="32"/>
          <w:highlight w:val="none"/>
          <w:shd w:val="clear" w:color="auto" w:fill="FFFFFF"/>
          <w14:textFill>
            <w14:solidFill>
              <w14:schemeClr w14:val="tx1"/>
            </w14:solidFill>
          </w14:textFill>
        </w:rPr>
        <w:t>.学院材料报送（9月</w:t>
      </w:r>
      <w:r>
        <w:rPr>
          <w:rStyle w:val="7"/>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5</w:t>
      </w:r>
      <w:r>
        <w:rPr>
          <w:rStyle w:val="7"/>
          <w:rFonts w:ascii="Times New Roman" w:hAnsi="Times New Roman" w:eastAsia="仿宋_GB2312"/>
          <w:color w:val="000000" w:themeColor="text1"/>
          <w:sz w:val="32"/>
          <w:highlight w:val="none"/>
          <w:shd w:val="clear" w:color="auto" w:fill="FFFFFF"/>
          <w14:textFill>
            <w14:solidFill>
              <w14:schemeClr w14:val="tx1"/>
            </w14:solidFill>
          </w14:textFill>
        </w:rPr>
        <w:t>日</w:t>
      </w:r>
      <w:r>
        <w:rPr>
          <w:rStyle w:val="7"/>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中午12</w:t>
      </w:r>
      <w:r>
        <w:rPr>
          <w:rStyle w:val="7"/>
          <w:rFonts w:ascii="Times New Roman" w:hAnsi="Times New Roman" w:eastAsia="仿宋_GB2312"/>
          <w:color w:val="000000" w:themeColor="text1"/>
          <w:sz w:val="32"/>
          <w:highlight w:val="none"/>
          <w:shd w:val="clear" w:color="auto" w:fill="FFFFFF"/>
          <w14:textFill>
            <w14:solidFill>
              <w14:schemeClr w14:val="tx1"/>
            </w14:solidFill>
          </w14:textFill>
        </w:rPr>
        <w:t>点前）</w:t>
      </w:r>
    </w:p>
    <w:p w14:paraId="35AA760B">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楷体_GB2312" w:cs="楷体_GB2312"/>
          <w:b/>
          <w:bCs/>
          <w:color w:val="000000" w:themeColor="text1"/>
          <w:sz w:val="32"/>
          <w:highlight w:val="none"/>
          <w:u w:val="single"/>
          <w:shd w:val="clear" w:color="auto" w:fill="FFFFFF"/>
          <w14:textFill>
            <w14:solidFill>
              <w14:schemeClr w14:val="tx1"/>
            </w14:solidFill>
          </w14:textFill>
        </w:rPr>
      </w:pPr>
      <w:r>
        <w:rPr>
          <w:rFonts w:hint="eastAsia" w:ascii="Times New Roman" w:hAnsi="Times New Roman" w:eastAsia="楷体_GB2312" w:cs="楷体_GB2312"/>
          <w:b/>
          <w:bCs/>
          <w:color w:val="000000" w:themeColor="text1"/>
          <w:sz w:val="32"/>
          <w:highlight w:val="none"/>
          <w:u w:val="single"/>
          <w:shd w:val="clear" w:color="auto" w:fill="FFFFFF"/>
          <w14:textFill>
            <w14:solidFill>
              <w14:schemeClr w14:val="tx1"/>
            </w14:solidFill>
          </w14:textFill>
        </w:rPr>
        <w:t>针对202</w:t>
      </w:r>
      <w:r>
        <w:rPr>
          <w:rFonts w:hint="eastAsia" w:ascii="Times New Roman" w:hAnsi="Times New Roman" w:eastAsia="楷体_GB2312" w:cs="楷体_GB2312"/>
          <w:b/>
          <w:bCs/>
          <w:color w:val="000000" w:themeColor="text1"/>
          <w:sz w:val="32"/>
          <w:highlight w:val="none"/>
          <w:u w:val="single"/>
          <w:shd w:val="clear" w:color="auto" w:fill="FFFFFF"/>
          <w:lang w:val="en-US" w:eastAsia="zh-CN"/>
          <w14:textFill>
            <w14:solidFill>
              <w14:schemeClr w14:val="tx1"/>
            </w14:solidFill>
          </w14:textFill>
        </w:rPr>
        <w:t>7</w:t>
      </w:r>
      <w:r>
        <w:rPr>
          <w:rFonts w:hint="eastAsia" w:ascii="Times New Roman" w:hAnsi="Times New Roman" w:eastAsia="楷体_GB2312" w:cs="楷体_GB2312"/>
          <w:b/>
          <w:bCs/>
          <w:color w:val="000000" w:themeColor="text1"/>
          <w:sz w:val="32"/>
          <w:highlight w:val="none"/>
          <w:u w:val="single"/>
          <w:shd w:val="clear" w:color="auto" w:fill="FFFFFF"/>
          <w14:textFill>
            <w14:solidFill>
              <w14:schemeClr w14:val="tx1"/>
            </w14:solidFill>
          </w14:textFill>
        </w:rPr>
        <w:t>年研支团推免生（202</w:t>
      </w:r>
      <w:r>
        <w:rPr>
          <w:rFonts w:hint="eastAsia" w:ascii="Times New Roman" w:hAnsi="Times New Roman" w:eastAsia="楷体_GB2312" w:cs="楷体_GB2312"/>
          <w:b/>
          <w:bCs/>
          <w:color w:val="000000" w:themeColor="text1"/>
          <w:sz w:val="32"/>
          <w:highlight w:val="none"/>
          <w:u w:val="single"/>
          <w:shd w:val="clear" w:color="auto" w:fill="FFFFFF"/>
          <w:lang w:val="en-US" w:eastAsia="zh-CN"/>
          <w14:textFill>
            <w14:solidFill>
              <w14:schemeClr w14:val="tx1"/>
            </w14:solidFill>
          </w14:textFill>
        </w:rPr>
        <w:t>7</w:t>
      </w:r>
      <w:r>
        <w:rPr>
          <w:rFonts w:hint="eastAsia" w:ascii="Times New Roman" w:hAnsi="Times New Roman" w:eastAsia="楷体_GB2312" w:cs="楷体_GB2312"/>
          <w:b/>
          <w:bCs/>
          <w:color w:val="000000" w:themeColor="text1"/>
          <w:sz w:val="32"/>
          <w:highlight w:val="none"/>
          <w:u w:val="single"/>
          <w:shd w:val="clear" w:color="auto" w:fill="FFFFFF"/>
          <w14:textFill>
            <w14:solidFill>
              <w14:schemeClr w14:val="tx1"/>
            </w14:solidFill>
          </w14:textFill>
        </w:rPr>
        <w:t>届应届本科毕业生），各学院需</w:t>
      </w:r>
      <w:r>
        <w:rPr>
          <w:rFonts w:hint="eastAsia" w:ascii="Times New Roman" w:hAnsi="Times New Roman" w:eastAsia="楷体_GB2312" w:cs="楷体_GB2312"/>
          <w:b/>
          <w:bCs/>
          <w:color w:val="000000" w:themeColor="text1"/>
          <w:sz w:val="32"/>
          <w:highlight w:val="none"/>
          <w:u w:val="single"/>
          <w:shd w:val="clear" w:color="auto" w:fill="FFFFFF"/>
          <w:lang w:val="en-US" w:eastAsia="zh-CN"/>
          <w14:textFill>
            <w14:solidFill>
              <w14:schemeClr w14:val="tx1"/>
            </w14:solidFill>
          </w14:textFill>
        </w:rPr>
        <w:t>以学院为单位</w:t>
      </w:r>
      <w:r>
        <w:rPr>
          <w:rFonts w:hint="eastAsia" w:ascii="Times New Roman" w:hAnsi="Times New Roman" w:eastAsia="楷体_GB2312" w:cs="楷体_GB2312"/>
          <w:b/>
          <w:bCs/>
          <w:color w:val="000000" w:themeColor="text1"/>
          <w:sz w:val="32"/>
          <w:highlight w:val="none"/>
          <w:u w:val="single"/>
          <w:shd w:val="clear" w:color="auto" w:fill="FFFFFF"/>
          <w14:textFill>
            <w14:solidFill>
              <w14:schemeClr w14:val="tx1"/>
            </w14:solidFill>
          </w14:textFill>
        </w:rPr>
        <w:t>报送以下材料：</w:t>
      </w:r>
    </w:p>
    <w:p w14:paraId="68877A2B">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highlight w:val="none"/>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（1）</w:t>
      </w:r>
      <w:r>
        <w:rPr>
          <w:rFonts w:hint="eastAsia" w:ascii="Times New Roman" w:hAnsi="Times New Roman" w:eastAsia="仿宋_GB2312"/>
          <w:color w:val="000000" w:themeColor="text1"/>
          <w:sz w:val="32"/>
          <w:shd w:val="clear" w:color="auto" w:fill="FFFFFF"/>
          <w14:textFill>
            <w14:solidFill>
              <w14:schemeClr w14:val="tx1"/>
            </w14:solidFill>
          </w14:textFill>
        </w:rPr>
        <w:t>第2</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9</w:t>
      </w:r>
      <w:r>
        <w:rPr>
          <w:rFonts w:hint="eastAsia" w:ascii="Times New Roman" w:hAnsi="Times New Roman" w:eastAsia="仿宋_GB2312"/>
          <w:color w:val="000000" w:themeColor="text1"/>
          <w:sz w:val="32"/>
          <w:shd w:val="clear" w:color="auto" w:fill="FFFFFF"/>
          <w14:textFill>
            <w14:solidFill>
              <w14:schemeClr w14:val="tx1"/>
            </w14:solidFill>
          </w14:textFill>
        </w:rPr>
        <w:t>届研究生支教</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团志愿者报名登记表</w:t>
      </w:r>
      <w:r>
        <w:rPr>
          <w:rFonts w:ascii="Times New Roman" w:hAnsi="Times New Roman" w:eastAsia="仿宋_GB2312"/>
          <w:color w:val="000000" w:themeColor="text1"/>
          <w:sz w:val="32"/>
          <w:highlight w:val="none"/>
          <w:shd w:val="clear" w:color="auto" w:fill="FFFFFF"/>
          <w14:textFill>
            <w14:solidFill>
              <w14:schemeClr w14:val="tx1"/>
            </w14:solidFill>
          </w14:textFill>
        </w:rPr>
        <w:t>（附件2）</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电子版、</w:t>
      </w:r>
      <w:r>
        <w:rPr>
          <w:rFonts w:ascii="Times New Roman" w:hAnsi="Times New Roman" w:eastAsia="仿宋_GB2312"/>
          <w:color w:val="000000" w:themeColor="text1"/>
          <w:sz w:val="32"/>
          <w:highlight w:val="none"/>
          <w:shd w:val="clear" w:color="auto" w:fill="FFFFFF"/>
          <w14:textFill>
            <w14:solidFill>
              <w14:schemeClr w14:val="tx1"/>
            </w14:solidFill>
          </w14:textFill>
        </w:rPr>
        <w:t>纸质版，需加盖学院鲜章</w:t>
      </w:r>
      <w:r>
        <w:rPr>
          <w:rFonts w:hint="eastAsia" w:ascii="Times New Roman" w:hAnsi="Times New Roman" w:eastAsia="仿宋_GB2312"/>
          <w:color w:val="auto"/>
          <w:sz w:val="32"/>
          <w:highlight w:val="none"/>
          <w:shd w:val="clear" w:color="auto" w:fill="FFFFFF"/>
          <w:lang w:eastAsia="zh-CN"/>
        </w:rPr>
        <w:t>（</w:t>
      </w:r>
      <w:r>
        <w:rPr>
          <w:rFonts w:hint="eastAsia" w:ascii="Times New Roman" w:hAnsi="Times New Roman" w:eastAsia="仿宋_GB2312"/>
          <w:color w:val="auto"/>
          <w:sz w:val="32"/>
          <w:highlight w:val="none"/>
          <w:shd w:val="clear" w:color="auto" w:fill="FFFFFF"/>
          <w:lang w:val="en-US" w:eastAsia="zh-CN"/>
        </w:rPr>
        <w:t>表头学院处由学院盖章、高校项目办处无需盖章</w:t>
      </w:r>
      <w:r>
        <w:rPr>
          <w:rFonts w:hint="eastAsia" w:ascii="Times New Roman" w:hAnsi="Times New Roman" w:eastAsia="仿宋_GB2312"/>
          <w:color w:val="auto"/>
          <w:sz w:val="32"/>
          <w:highlight w:val="none"/>
          <w:shd w:val="clear" w:color="auto" w:fill="FFFFFF"/>
          <w:lang w:eastAsia="zh-CN"/>
        </w:rPr>
        <w:t>）</w:t>
      </w:r>
      <w:r>
        <w:rPr>
          <w:rFonts w:ascii="Times New Roman" w:hAnsi="Times New Roman" w:eastAsia="仿宋_GB2312"/>
          <w:color w:val="000000" w:themeColor="text1"/>
          <w:sz w:val="32"/>
          <w:highlight w:val="none"/>
          <w:shd w:val="clear" w:color="auto" w:fill="FFFFFF"/>
          <w14:textFill>
            <w14:solidFill>
              <w14:schemeClr w14:val="tx1"/>
            </w14:solidFill>
          </w14:textFill>
        </w:rPr>
        <w:t>；</w:t>
      </w:r>
    </w:p>
    <w:p w14:paraId="3615C770">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olor w:val="000000" w:themeColor="text1"/>
          <w:sz w:val="32"/>
          <w:highlight w:val="none"/>
          <w:shd w:val="clear" w:color="auto" w:fill="FFFFFF"/>
          <w:lang w:eastAsia="zh-CN"/>
          <w14:textFill>
            <w14:solidFill>
              <w14:schemeClr w14:val="tx1"/>
            </w14:solidFill>
          </w14:textFill>
        </w:rPr>
      </w:pPr>
      <w:r>
        <w:rPr>
          <w:rFonts w:ascii="Times New Roman" w:hAnsi="Times New Roman" w:eastAsia="仿宋_GB2312"/>
          <w:color w:val="000000" w:themeColor="text1"/>
          <w:sz w:val="32"/>
          <w:highlight w:val="none"/>
          <w:shd w:val="clear" w:color="auto" w:fill="FFFFFF"/>
          <w14:textFill>
            <w14:solidFill>
              <w14:schemeClr w14:val="tx1"/>
            </w14:solidFill>
          </w14:textFill>
        </w:rPr>
        <w:t>（2）</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第2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9</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届研究生支教团报名志愿者总评成绩汇总表</w:t>
      </w:r>
      <w:r>
        <w:rPr>
          <w:rFonts w:ascii="Times New Roman" w:hAnsi="Times New Roman" w:eastAsia="仿宋_GB2312"/>
          <w:color w:val="000000" w:themeColor="text1"/>
          <w:sz w:val="32"/>
          <w:highlight w:val="none"/>
          <w:shd w:val="clear" w:color="auto" w:fill="FFFFFF"/>
          <w14:textFill>
            <w14:solidFill>
              <w14:schemeClr w14:val="tx1"/>
            </w14:solidFill>
          </w14:textFill>
        </w:rPr>
        <w:t>（附件4），附件4必须经学院主要负责人签字并加盖学院鲜章，同时报送电子版（PDF和EXCEL文档同时报送）和纸质版</w:t>
      </w:r>
      <w:r>
        <w:rPr>
          <w:rFonts w:hint="eastAsia" w:ascii="Times New Roman" w:hAnsi="Times New Roman" w:eastAsia="仿宋_GB2312"/>
          <w:color w:val="000000" w:themeColor="text1"/>
          <w:sz w:val="32"/>
          <w:highlight w:val="none"/>
          <w:shd w:val="clear" w:color="auto" w:fill="FFFFFF"/>
          <w:lang w:eastAsia="zh-CN"/>
          <w14:textFill>
            <w14:solidFill>
              <w14:schemeClr w14:val="tx1"/>
            </w14:solidFill>
          </w14:textFill>
        </w:rPr>
        <w:t>；</w:t>
      </w:r>
    </w:p>
    <w:p w14:paraId="0DB3328C">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（3）报名研支团志愿者大学期间学习成绩单原件（</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于</w:t>
      </w:r>
      <w:r>
        <w:rPr>
          <w:rFonts w:ascii="Times New Roman" w:hAnsi="Times New Roman" w:eastAsia="仿宋_GB2312"/>
          <w:color w:val="000000" w:themeColor="text1"/>
          <w:sz w:val="32"/>
          <w:shd w:val="clear" w:color="auto" w:fill="FFFFFF"/>
          <w14:textFill>
            <w14:solidFill>
              <w14:schemeClr w14:val="tx1"/>
            </w14:solidFill>
          </w14:textFill>
        </w:rPr>
        <w:t>学校教务系统打印，</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需</w:t>
      </w:r>
      <w:r>
        <w:rPr>
          <w:rFonts w:ascii="Times New Roman" w:hAnsi="Times New Roman" w:eastAsia="仿宋_GB2312"/>
          <w:color w:val="000000" w:themeColor="text1"/>
          <w:sz w:val="32"/>
          <w:shd w:val="clear" w:color="auto" w:fill="FFFFFF"/>
          <w14:textFill>
            <w14:solidFill>
              <w14:schemeClr w14:val="tx1"/>
            </w14:solidFill>
          </w14:textFill>
        </w:rPr>
        <w:t>学院分管教学工作的副院长或教务办主任签字并盖学院鲜章）；</w:t>
      </w:r>
    </w:p>
    <w:p w14:paraId="47C0FB8D">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（4）报名研支团志愿者本人书面申请（手写）；</w:t>
      </w:r>
    </w:p>
    <w:p w14:paraId="5B5C4612">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（5）报名研支团志愿者家长知情书（见附件6）（家庭所在地较远的可</w:t>
      </w:r>
      <w:r>
        <w:rPr>
          <w:rFonts w:hint="eastAsia" w:ascii="Times New Roman" w:hAnsi="Times New Roman" w:eastAsia="仿宋_GB2312"/>
          <w:color w:val="000000" w:themeColor="text1"/>
          <w:sz w:val="32"/>
          <w:shd w:val="clear" w:color="auto" w:fill="FFFFFF"/>
          <w:lang w:eastAsia="zh-CN"/>
          <w14:textFill>
            <w14:solidFill>
              <w14:schemeClr w14:val="tx1"/>
            </w14:solidFill>
          </w14:textFill>
        </w:rPr>
        <w:t>以提</w:t>
      </w:r>
      <w:r>
        <w:rPr>
          <w:rFonts w:ascii="Times New Roman" w:hAnsi="Times New Roman" w:eastAsia="仿宋_GB2312"/>
          <w:color w:val="000000" w:themeColor="text1"/>
          <w:sz w:val="32"/>
          <w:shd w:val="clear" w:color="auto" w:fill="FFFFFF"/>
          <w14:textFill>
            <w14:solidFill>
              <w14:schemeClr w14:val="tx1"/>
            </w14:solidFill>
          </w14:textFill>
        </w:rPr>
        <w:t>交清晰的传真件，但必须有申请者家长或监护人亲笔签名，各学院报送材料前须对推荐学生家长进行电话确认）；</w:t>
      </w:r>
    </w:p>
    <w:p w14:paraId="1DBB8D79">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（6）招募条件第（五）项、第（六）项</w:t>
      </w:r>
      <w:r>
        <w:rPr>
          <w:rFonts w:hint="eastAsia" w:ascii="Times New Roman" w:hAnsi="Times New Roman" w:eastAsia="仿宋_GB2312"/>
          <w:color w:val="000000" w:themeColor="text1"/>
          <w:sz w:val="32"/>
          <w:shd w:val="clear" w:color="auto" w:fill="FFFFFF"/>
          <w:lang w:eastAsia="zh-CN"/>
          <w14:textFill>
            <w14:solidFill>
              <w14:schemeClr w14:val="tx1"/>
            </w14:solidFill>
          </w14:textFill>
        </w:rPr>
        <w:t>涉及</w:t>
      </w:r>
      <w:r>
        <w:rPr>
          <w:rFonts w:ascii="Times New Roman" w:hAnsi="Times New Roman" w:eastAsia="仿宋_GB2312"/>
          <w:color w:val="000000" w:themeColor="text1"/>
          <w:sz w:val="32"/>
          <w:shd w:val="clear" w:color="auto" w:fill="FFFFFF"/>
          <w14:textFill>
            <w14:solidFill>
              <w14:schemeClr w14:val="tx1"/>
            </w14:solidFill>
          </w14:textFill>
        </w:rPr>
        <w:t>的英语考试合格证书、学习优秀奖学金证书、荣誉称号证书复印件（学院审核原件，在复印件上签字并加盖学院鲜章）；</w:t>
      </w:r>
    </w:p>
    <w:p w14:paraId="0794154A">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olor w:val="000000" w:themeColor="text1"/>
          <w:sz w:val="32"/>
          <w:shd w:val="clear" w:color="auto" w:fill="FFFFFF"/>
          <w:lang w:eastAsia="zh-CN"/>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（7）报名研支团志愿者加分原始证明材料复印件（</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需</w:t>
      </w:r>
      <w:r>
        <w:rPr>
          <w:rFonts w:ascii="Times New Roman" w:hAnsi="Times New Roman" w:eastAsia="仿宋_GB2312"/>
          <w:color w:val="000000" w:themeColor="text1"/>
          <w:sz w:val="32"/>
          <w:shd w:val="clear" w:color="auto" w:fill="FFFFFF"/>
          <w14:textFill>
            <w14:solidFill>
              <w14:schemeClr w14:val="tx1"/>
            </w14:solidFill>
          </w14:textFill>
        </w:rPr>
        <w:t>学院审核原件，在复印件上签字并加盖学院鲜章）</w:t>
      </w:r>
      <w:r>
        <w:rPr>
          <w:rFonts w:hint="eastAsia" w:ascii="Times New Roman" w:hAnsi="Times New Roman" w:eastAsia="仿宋_GB2312"/>
          <w:color w:val="000000" w:themeColor="text1"/>
          <w:sz w:val="32"/>
          <w:shd w:val="clear" w:color="auto" w:fill="FFFFFF"/>
          <w:lang w:eastAsia="zh-CN"/>
          <w14:textFill>
            <w14:solidFill>
              <w14:schemeClr w14:val="tx1"/>
            </w14:solidFill>
          </w14:textFill>
        </w:rPr>
        <w:t>；</w:t>
      </w:r>
    </w:p>
    <w:p w14:paraId="123022DC">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pP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（8）</w:t>
      </w:r>
      <w:r>
        <w:rPr>
          <w:rFonts w:ascii="Times New Roman" w:hAnsi="Times New Roman" w:eastAsia="仿宋_GB2312"/>
          <w:color w:val="000000" w:themeColor="text1"/>
          <w:sz w:val="32"/>
          <w:shd w:val="clear" w:color="auto" w:fill="FFFFFF"/>
          <w14:textFill>
            <w14:solidFill>
              <w14:schemeClr w14:val="tx1"/>
            </w14:solidFill>
          </w14:textFill>
        </w:rPr>
        <w:t>报名研支团志愿者</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手写并贴1寸照片的中国青年志愿者研究生支教团既往病史承诺书</w:t>
      </w:r>
      <w:r>
        <w:rPr>
          <w:rFonts w:ascii="Times New Roman" w:hAnsi="Times New Roman" w:eastAsia="仿宋_GB2312"/>
          <w:color w:val="000000" w:themeColor="text1"/>
          <w:sz w:val="32"/>
          <w:shd w:val="clear" w:color="auto" w:fill="FFFFFF"/>
          <w14:textFill>
            <w14:solidFill>
              <w14:schemeClr w14:val="tx1"/>
            </w14:solidFill>
          </w14:textFill>
        </w:rPr>
        <w:t>（见附件</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8</w:t>
      </w:r>
      <w:r>
        <w:rPr>
          <w:rFonts w:ascii="Times New Roman" w:hAnsi="Times New Roman" w:eastAsia="仿宋_GB2312"/>
          <w:color w:val="000000" w:themeColor="text1"/>
          <w:sz w:val="32"/>
          <w:shd w:val="clear" w:color="auto" w:fill="FFFFFF"/>
          <w14:textFill>
            <w14:solidFill>
              <w14:schemeClr w14:val="tx1"/>
            </w14:solidFill>
          </w14:textFill>
        </w:rPr>
        <w:t>）</w:t>
      </w:r>
      <w:r>
        <w:rPr>
          <w:rFonts w:hint="eastAsia" w:ascii="Times New Roman" w:hAnsi="Times New Roman" w:eastAsia="仿宋_GB2312"/>
          <w:color w:val="000000" w:themeColor="text1"/>
          <w:sz w:val="32"/>
          <w:shd w:val="clear" w:color="auto" w:fill="FFFFFF"/>
          <w:lang w:eastAsia="zh-CN"/>
          <w14:textFill>
            <w14:solidFill>
              <w14:schemeClr w14:val="tx1"/>
            </w14:solidFill>
          </w14:textFill>
        </w:rPr>
        <w:t>。</w:t>
      </w:r>
    </w:p>
    <w:p w14:paraId="399050AD">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楷体_GB2312" w:cs="楷体_GB2312"/>
          <w:b/>
          <w:bCs/>
          <w:color w:val="000000" w:themeColor="text1"/>
          <w:sz w:val="32"/>
          <w:highlight w:val="none"/>
          <w:u w:val="single"/>
          <w:shd w:val="clear" w:color="auto" w:fill="FFFFFF"/>
          <w:lang w:eastAsia="zh-CN"/>
          <w14:textFill>
            <w14:solidFill>
              <w14:schemeClr w14:val="tx1"/>
            </w14:solidFill>
          </w14:textFill>
        </w:rPr>
      </w:pPr>
      <w:r>
        <w:rPr>
          <w:rFonts w:hint="eastAsia" w:ascii="Times New Roman" w:hAnsi="Times New Roman" w:eastAsia="楷体_GB2312" w:cs="楷体_GB2312"/>
          <w:b/>
          <w:bCs/>
          <w:color w:val="000000" w:themeColor="text1"/>
          <w:sz w:val="32"/>
          <w:highlight w:val="none"/>
          <w:u w:val="single"/>
          <w:shd w:val="clear" w:color="auto" w:fill="FFFFFF"/>
          <w:lang w:val="en-US" w:eastAsia="zh-CN"/>
          <w14:textFill>
            <w14:solidFill>
              <w14:schemeClr w14:val="tx1"/>
            </w14:solidFill>
          </w14:textFill>
        </w:rPr>
        <w:t>上述材料</w:t>
      </w:r>
      <w:r>
        <w:rPr>
          <w:rFonts w:hint="eastAsia" w:ascii="Times New Roman" w:hAnsi="Times New Roman" w:eastAsia="楷体_GB2312" w:cs="楷体_GB2312"/>
          <w:b/>
          <w:bCs/>
          <w:color w:val="000000" w:themeColor="text1"/>
          <w:sz w:val="32"/>
          <w:highlight w:val="none"/>
          <w:u w:val="single"/>
          <w:shd w:val="clear" w:color="auto" w:fill="FFFFFF"/>
          <w:lang w:eastAsia="zh-CN"/>
          <w14:textFill>
            <w14:solidFill>
              <w14:schemeClr w14:val="tx1"/>
            </w14:solidFill>
          </w14:textFill>
        </w:rPr>
        <w:t>，</w:t>
      </w:r>
      <w:r>
        <w:rPr>
          <w:rFonts w:hint="eastAsia" w:ascii="Times New Roman" w:hAnsi="Times New Roman" w:eastAsia="楷体_GB2312" w:cs="楷体_GB2312"/>
          <w:b/>
          <w:bCs/>
          <w:color w:val="000000" w:themeColor="text1"/>
          <w:sz w:val="32"/>
          <w:highlight w:val="none"/>
          <w:u w:val="single"/>
          <w:shd w:val="clear" w:color="auto" w:fill="FFFFFF"/>
          <w14:textFill>
            <w14:solidFill>
              <w14:schemeClr w14:val="tx1"/>
            </w14:solidFill>
          </w14:textFill>
        </w:rPr>
        <w:t>电子版发送至</w:t>
      </w:r>
      <w:r>
        <w:rPr>
          <w:rFonts w:hint="eastAsia" w:ascii="Times New Roman" w:hAnsi="Times New Roman" w:eastAsia="楷体_GB2312" w:cs="楷体_GB2312"/>
          <w:b/>
          <w:bCs/>
          <w:color w:val="000000" w:themeColor="text1"/>
          <w:sz w:val="32"/>
          <w:highlight w:val="none"/>
          <w:u w:val="single"/>
          <w:shd w:val="clear" w:color="auto" w:fill="FFFFFF"/>
          <w:lang w:val="en-US" w:eastAsia="zh-CN"/>
          <w14:textFill>
            <w14:solidFill>
              <w14:schemeClr w14:val="tx1"/>
            </w14:solidFill>
          </w14:textFill>
        </w:rPr>
        <w:t>2894422826@qq.com</w:t>
      </w:r>
      <w:r>
        <w:rPr>
          <w:rFonts w:hint="eastAsia" w:ascii="Times New Roman" w:hAnsi="Times New Roman" w:eastAsia="楷体_GB2312" w:cs="楷体_GB2312"/>
          <w:b/>
          <w:bCs/>
          <w:color w:val="000000" w:themeColor="text1"/>
          <w:sz w:val="32"/>
          <w:highlight w:val="none"/>
          <w:u w:val="single"/>
          <w:shd w:val="clear" w:color="auto" w:fill="FFFFFF"/>
          <w14:textFill>
            <w14:solidFill>
              <w14:schemeClr w14:val="tx1"/>
            </w14:solidFill>
          </w14:textFill>
        </w:rPr>
        <w:t>（命名：X学院</w:t>
      </w:r>
      <w:r>
        <w:rPr>
          <w:rFonts w:hint="eastAsia" w:ascii="Times New Roman" w:hAnsi="Times New Roman" w:eastAsia="楷体_GB2312" w:cs="楷体_GB2312"/>
          <w:b/>
          <w:bCs/>
          <w:color w:val="000000" w:themeColor="text1"/>
          <w:sz w:val="32"/>
          <w:highlight w:val="none"/>
          <w:u w:val="single"/>
          <w:shd w:val="clear" w:color="auto" w:fill="FFFFFF"/>
          <w:lang w:eastAsia="zh-CN"/>
          <w14:textFill>
            <w14:solidFill>
              <w14:schemeClr w14:val="tx1"/>
            </w14:solidFill>
          </w14:textFill>
        </w:rPr>
        <w:t>－</w:t>
      </w:r>
      <w:r>
        <w:rPr>
          <w:rFonts w:hint="eastAsia" w:ascii="Times New Roman" w:hAnsi="Times New Roman" w:eastAsia="楷体_GB2312" w:cs="楷体_GB2312"/>
          <w:b/>
          <w:bCs/>
          <w:color w:val="000000" w:themeColor="text1"/>
          <w:sz w:val="32"/>
          <w:highlight w:val="none"/>
          <w:u w:val="single"/>
          <w:shd w:val="clear" w:color="auto" w:fill="FFFFFF"/>
          <w14:textFill>
            <w14:solidFill>
              <w14:schemeClr w14:val="tx1"/>
            </w14:solidFill>
          </w14:textFill>
        </w:rPr>
        <w:t>【应届本科毕业生】第2</w:t>
      </w:r>
      <w:r>
        <w:rPr>
          <w:rFonts w:hint="eastAsia" w:ascii="Times New Roman" w:hAnsi="Times New Roman" w:eastAsia="楷体_GB2312" w:cs="楷体_GB2312"/>
          <w:b/>
          <w:bCs/>
          <w:color w:val="000000" w:themeColor="text1"/>
          <w:sz w:val="32"/>
          <w:highlight w:val="none"/>
          <w:u w:val="single"/>
          <w:shd w:val="clear" w:color="auto" w:fill="FFFFFF"/>
          <w:lang w:val="en-US" w:eastAsia="zh-CN"/>
          <w14:textFill>
            <w14:solidFill>
              <w14:schemeClr w14:val="tx1"/>
            </w14:solidFill>
          </w14:textFill>
        </w:rPr>
        <w:t>9</w:t>
      </w:r>
      <w:r>
        <w:rPr>
          <w:rFonts w:hint="eastAsia" w:ascii="Times New Roman" w:hAnsi="Times New Roman" w:eastAsia="楷体_GB2312" w:cs="楷体_GB2312"/>
          <w:b/>
          <w:bCs/>
          <w:color w:val="000000" w:themeColor="text1"/>
          <w:sz w:val="32"/>
          <w:highlight w:val="none"/>
          <w:u w:val="single"/>
          <w:shd w:val="clear" w:color="auto" w:fill="FFFFFF"/>
          <w14:textFill>
            <w14:solidFill>
              <w14:schemeClr w14:val="tx1"/>
            </w14:solidFill>
          </w14:textFill>
        </w:rPr>
        <w:t>届研究生支教团报名材料）</w:t>
      </w:r>
      <w:r>
        <w:rPr>
          <w:rFonts w:hint="eastAsia" w:ascii="Times New Roman" w:hAnsi="Times New Roman" w:eastAsia="楷体_GB2312" w:cs="楷体_GB2312"/>
          <w:b/>
          <w:bCs/>
          <w:color w:val="000000" w:themeColor="text1"/>
          <w:sz w:val="32"/>
          <w:highlight w:val="none"/>
          <w:u w:val="single"/>
          <w:shd w:val="clear" w:color="auto" w:fill="FFFFFF"/>
          <w:lang w:eastAsia="zh-CN"/>
          <w14:textFill>
            <w14:solidFill>
              <w14:schemeClr w14:val="tx1"/>
            </w14:solidFill>
          </w14:textFill>
        </w:rPr>
        <w:t>，</w:t>
      </w:r>
      <w:r>
        <w:rPr>
          <w:rFonts w:hint="eastAsia" w:ascii="Times New Roman" w:hAnsi="Times New Roman" w:eastAsia="楷体_GB2312" w:cs="楷体_GB2312"/>
          <w:b/>
          <w:bCs/>
          <w:color w:val="000000" w:themeColor="text1"/>
          <w:sz w:val="32"/>
          <w:highlight w:val="none"/>
          <w:u w:val="single"/>
          <w:shd w:val="clear" w:color="auto" w:fill="FFFFFF"/>
          <w14:textFill>
            <w14:solidFill>
              <w14:schemeClr w14:val="tx1"/>
            </w14:solidFill>
          </w14:textFill>
        </w:rPr>
        <w:t>纸质版交至狮子山校区生态广场2栋509室</w:t>
      </w:r>
      <w:r>
        <w:rPr>
          <w:rFonts w:hint="eastAsia" w:ascii="Times New Roman" w:hAnsi="Times New Roman" w:eastAsia="楷体_GB2312" w:cs="楷体_GB2312"/>
          <w:b/>
          <w:bCs/>
          <w:color w:val="000000" w:themeColor="text1"/>
          <w:sz w:val="32"/>
          <w:highlight w:val="none"/>
          <w:u w:val="single"/>
          <w:shd w:val="clear" w:color="auto" w:fill="FFFFFF"/>
          <w:lang w:eastAsia="zh-CN"/>
          <w14:textFill>
            <w14:solidFill>
              <w14:schemeClr w14:val="tx1"/>
            </w14:solidFill>
          </w14:textFill>
        </w:rPr>
        <w:t>。</w:t>
      </w:r>
    </w:p>
    <w:p w14:paraId="01AC29EB">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7"/>
          <w:rFonts w:ascii="Times New Roman" w:hAnsi="Times New Roman" w:eastAsia="楷体_GB2312"/>
          <w:b w:val="0"/>
          <w:color w:val="000000" w:themeColor="text1"/>
          <w:sz w:val="32"/>
          <w:highlight w:val="none"/>
          <w14:textFill>
            <w14:solidFill>
              <w14:schemeClr w14:val="tx1"/>
            </w14:solidFill>
          </w14:textFill>
        </w:rPr>
      </w:pPr>
      <w:r>
        <w:rPr>
          <w:rStyle w:val="7"/>
          <w:rFonts w:ascii="Times New Roman" w:hAnsi="Times New Roman" w:eastAsia="楷体_GB2312"/>
          <w:color w:val="000000" w:themeColor="text1"/>
          <w:sz w:val="32"/>
          <w:highlight w:val="none"/>
          <w:shd w:val="clear" w:color="auto" w:fill="FFFFFF"/>
          <w14:textFill>
            <w14:solidFill>
              <w14:schemeClr w14:val="tx1"/>
            </w14:solidFill>
          </w14:textFill>
        </w:rPr>
        <w:t>（三）学校选拔阶段（9月</w:t>
      </w:r>
      <w:r>
        <w:rPr>
          <w:rStyle w:val="7"/>
          <w:rFonts w:hint="eastAsia" w:ascii="Times New Roman" w:hAnsi="Times New Roman" w:eastAsia="楷体_GB2312"/>
          <w:color w:val="000000" w:themeColor="text1"/>
          <w:sz w:val="32"/>
          <w:highlight w:val="none"/>
          <w:shd w:val="clear" w:color="auto" w:fill="FFFFFF"/>
          <w:lang w:val="en-US" w:eastAsia="zh-CN"/>
          <w14:textFill>
            <w14:solidFill>
              <w14:schemeClr w14:val="tx1"/>
            </w14:solidFill>
          </w14:textFill>
        </w:rPr>
        <w:t>7日</w:t>
      </w:r>
      <w:r>
        <w:rPr>
          <w:rStyle w:val="7"/>
          <w:rFonts w:ascii="Times New Roman" w:hAnsi="Times New Roman" w:eastAsia="楷体_GB2312"/>
          <w:color w:val="000000" w:themeColor="text1"/>
          <w:sz w:val="32"/>
          <w:highlight w:val="none"/>
          <w:shd w:val="clear" w:color="auto" w:fill="FFFFFF"/>
          <w14:textFill>
            <w14:solidFill>
              <w14:schemeClr w14:val="tx1"/>
            </w14:solidFill>
          </w14:textFill>
        </w:rPr>
        <w:t>）</w:t>
      </w:r>
    </w:p>
    <w:p w14:paraId="165A5CD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shd w:val="clear" w:color="auto" w:fill="FFFFFF"/>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学校选拔阶段，在学校研究生支教团招募工作领导小组的指导下，校团委牵头组织对申请学生进行资格审查，组织专家对通过资格审查的候选人进行支教综合能力测评，进入支教综合能力测评</w:t>
      </w:r>
      <w:r>
        <w:rPr>
          <w:rFonts w:hint="eastAsia" w:ascii="Times New Roman" w:hAnsi="Times New Roman" w:eastAsia="仿宋_GB2312"/>
          <w:color w:val="000000" w:themeColor="text1"/>
          <w:sz w:val="32"/>
          <w:shd w:val="clear" w:color="auto" w:fill="FFFFFF"/>
          <w:lang w:eastAsia="zh-CN"/>
          <w14:textFill>
            <w14:solidFill>
              <w14:schemeClr w14:val="tx1"/>
            </w14:solidFill>
          </w14:textFill>
        </w:rPr>
        <w:t>的学生名单</w:t>
      </w:r>
      <w:r>
        <w:rPr>
          <w:rFonts w:ascii="Times New Roman" w:hAnsi="Times New Roman" w:eastAsia="仿宋_GB2312"/>
          <w:color w:val="000000" w:themeColor="text1"/>
          <w:sz w:val="32"/>
          <w:shd w:val="clear" w:color="auto" w:fill="FFFFFF"/>
          <w14:textFill>
            <w14:solidFill>
              <w14:schemeClr w14:val="tx1"/>
            </w14:solidFill>
          </w14:textFill>
        </w:rPr>
        <w:t>及测评具体时间地点由校团委</w:t>
      </w:r>
      <w:r>
        <w:rPr>
          <w:rFonts w:hint="eastAsia" w:ascii="Times New Roman" w:hAnsi="Times New Roman" w:eastAsia="仿宋_GB2312"/>
          <w:color w:val="000000" w:themeColor="text1"/>
          <w:sz w:val="32"/>
          <w:shd w:val="clear" w:color="auto" w:fill="FFFFFF"/>
          <w14:textFill>
            <w14:solidFill>
              <w14:schemeClr w14:val="tx1"/>
            </w14:solidFill>
          </w14:textFill>
        </w:rPr>
        <w:t>另行</w:t>
      </w:r>
      <w:r>
        <w:rPr>
          <w:rFonts w:ascii="Times New Roman" w:hAnsi="Times New Roman" w:eastAsia="仿宋_GB2312"/>
          <w:color w:val="000000" w:themeColor="text1"/>
          <w:sz w:val="32"/>
          <w:shd w:val="clear" w:color="auto" w:fill="FFFFFF"/>
          <w14:textFill>
            <w14:solidFill>
              <w14:schemeClr w14:val="tx1"/>
            </w14:solidFill>
          </w14:textFill>
        </w:rPr>
        <w:t>通知到个人。</w:t>
      </w:r>
    </w:p>
    <w:p w14:paraId="6214323E">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shd w:val="clear" w:color="auto" w:fill="FFFFFF"/>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学校选拔阶段成绩计算方式：</w:t>
      </w:r>
    </w:p>
    <w:p w14:paraId="4221FF10">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center"/>
        <w:textAlignment w:val="auto"/>
        <w:rPr>
          <w:rFonts w:ascii="Times New Roman" w:hAnsi="Times New Roman" w:eastAsia="仿宋_GB2312"/>
          <w:color w:val="000000" w:themeColor="text1"/>
          <w:sz w:val="32"/>
          <w:shd w:val="clear" w:color="auto" w:fill="FFFFFF"/>
          <w14:textFill>
            <w14:solidFill>
              <w14:schemeClr w14:val="tx1"/>
            </w14:solidFill>
          </w14:textFill>
        </w:rPr>
      </w:pPr>
      <w:r>
        <w:rPr>
          <w:rStyle w:val="7"/>
          <w:rFonts w:ascii="Times New Roman" w:hAnsi="Times New Roman" w:eastAsia="仿宋_GB2312"/>
          <w:color w:val="000000" w:themeColor="text1"/>
          <w:sz w:val="32"/>
          <w:shd w:val="clear" w:color="auto" w:fill="FFFFFF"/>
          <w14:textFill>
            <w14:solidFill>
              <w14:schemeClr w14:val="tx1"/>
            </w14:solidFill>
          </w14:textFill>
        </w:rPr>
        <w:t>学校选拔成绩=支教综合能力测评成绩×100%</w:t>
      </w:r>
    </w:p>
    <w:p w14:paraId="5180BFF3">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Times New Roman" w:hAnsi="Times New Roman" w:eastAsia="楷体_GB2312"/>
          <w:color w:val="000000" w:themeColor="text1"/>
          <w:sz w:val="32"/>
          <w14:textFill>
            <w14:solidFill>
              <w14:schemeClr w14:val="tx1"/>
            </w14:solidFill>
          </w14:textFill>
        </w:rPr>
      </w:pPr>
      <w:r>
        <w:rPr>
          <w:rStyle w:val="7"/>
          <w:rFonts w:ascii="Times New Roman" w:hAnsi="Times New Roman" w:eastAsia="楷体_GB2312"/>
          <w:color w:val="000000" w:themeColor="text1"/>
          <w:sz w:val="32"/>
          <w:shd w:val="clear" w:color="auto" w:fill="FFFFFF"/>
          <w14:textFill>
            <w14:solidFill>
              <w14:schemeClr w14:val="tx1"/>
            </w14:solidFill>
          </w14:textFill>
        </w:rPr>
        <w:t>（四）</w:t>
      </w:r>
      <w:r>
        <w:rPr>
          <w:rStyle w:val="7"/>
          <w:rFonts w:ascii="Times New Roman" w:hAnsi="Times New Roman" w:eastAsia="楷体_GB2312"/>
          <w:color w:val="000000" w:themeColor="text1"/>
          <w:sz w:val="32"/>
          <w:highlight w:val="none"/>
          <w:shd w:val="clear" w:color="auto" w:fill="FFFFFF"/>
          <w14:textFill>
            <w14:solidFill>
              <w14:schemeClr w14:val="tx1"/>
            </w14:solidFill>
          </w14:textFill>
        </w:rPr>
        <w:t>拟录取名单公示（9月</w:t>
      </w:r>
      <w:r>
        <w:rPr>
          <w:rStyle w:val="7"/>
          <w:rFonts w:hint="eastAsia" w:ascii="Times New Roman" w:hAnsi="Times New Roman" w:eastAsia="楷体_GB2312"/>
          <w:color w:val="000000" w:themeColor="text1"/>
          <w:sz w:val="32"/>
          <w:highlight w:val="none"/>
          <w:shd w:val="clear" w:color="auto" w:fill="FFFFFF"/>
          <w:lang w:val="en-US" w:eastAsia="zh-CN"/>
          <w14:textFill>
            <w14:solidFill>
              <w14:schemeClr w14:val="tx1"/>
            </w14:solidFill>
          </w14:textFill>
        </w:rPr>
        <w:t>7</w:t>
      </w:r>
      <w:r>
        <w:rPr>
          <w:rStyle w:val="7"/>
          <w:rFonts w:ascii="Times New Roman" w:hAnsi="Times New Roman" w:eastAsia="楷体_GB2312"/>
          <w:color w:val="000000" w:themeColor="text1"/>
          <w:sz w:val="32"/>
          <w:highlight w:val="none"/>
          <w:shd w:val="clear" w:color="auto" w:fill="FFFFFF"/>
          <w14:textFill>
            <w14:solidFill>
              <w14:schemeClr w14:val="tx1"/>
            </w14:solidFill>
          </w14:textFill>
        </w:rPr>
        <w:t>日至</w:t>
      </w:r>
      <w:r>
        <w:rPr>
          <w:rStyle w:val="7"/>
          <w:rFonts w:hint="eastAsia" w:ascii="Times New Roman" w:hAnsi="Times New Roman" w:eastAsia="楷体_GB2312"/>
          <w:color w:val="000000" w:themeColor="text1"/>
          <w:sz w:val="32"/>
          <w:highlight w:val="none"/>
          <w:shd w:val="clear" w:color="auto" w:fill="FFFFFF"/>
          <w:lang w:val="en-US" w:eastAsia="zh-CN"/>
          <w14:textFill>
            <w14:solidFill>
              <w14:schemeClr w14:val="tx1"/>
            </w14:solidFill>
          </w14:textFill>
        </w:rPr>
        <w:t>9</w:t>
      </w:r>
      <w:r>
        <w:rPr>
          <w:rStyle w:val="7"/>
          <w:rFonts w:ascii="Times New Roman" w:hAnsi="Times New Roman" w:eastAsia="楷体_GB2312"/>
          <w:color w:val="000000" w:themeColor="text1"/>
          <w:sz w:val="32"/>
          <w:highlight w:val="none"/>
          <w:shd w:val="clear" w:color="auto" w:fill="FFFFFF"/>
          <w14:textFill>
            <w14:solidFill>
              <w14:schemeClr w14:val="tx1"/>
            </w14:solidFill>
          </w14:textFill>
        </w:rPr>
        <w:t>月</w:t>
      </w:r>
      <w:r>
        <w:rPr>
          <w:rStyle w:val="7"/>
          <w:rFonts w:hint="eastAsia" w:ascii="Times New Roman" w:hAnsi="Times New Roman" w:eastAsia="楷体_GB2312"/>
          <w:color w:val="000000" w:themeColor="text1"/>
          <w:sz w:val="32"/>
          <w:highlight w:val="none"/>
          <w:shd w:val="clear" w:color="auto" w:fill="FFFFFF"/>
          <w:lang w:val="en-US" w:eastAsia="zh-CN"/>
          <w14:textFill>
            <w14:solidFill>
              <w14:schemeClr w14:val="tx1"/>
            </w14:solidFill>
          </w14:textFill>
        </w:rPr>
        <w:t>13</w:t>
      </w:r>
      <w:r>
        <w:rPr>
          <w:rStyle w:val="7"/>
          <w:rFonts w:ascii="Times New Roman" w:hAnsi="Times New Roman" w:eastAsia="楷体_GB2312"/>
          <w:color w:val="000000" w:themeColor="text1"/>
          <w:sz w:val="32"/>
          <w:highlight w:val="none"/>
          <w:shd w:val="clear" w:color="auto" w:fill="FFFFFF"/>
          <w14:textFill>
            <w14:solidFill>
              <w14:schemeClr w14:val="tx1"/>
            </w14:solidFill>
          </w14:textFill>
        </w:rPr>
        <w:t>日）</w:t>
      </w:r>
    </w:p>
    <w:p w14:paraId="4AE992F6">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highlight w:val="none"/>
          <w14:textFill>
            <w14:solidFill>
              <w14:schemeClr w14:val="tx1"/>
            </w14:solidFill>
          </w14:textFill>
        </w:rPr>
      </w:pPr>
      <w:r>
        <w:rPr>
          <w:rFonts w:ascii="Times New Roman" w:hAnsi="Times New Roman" w:eastAsia="仿宋_GB2312"/>
          <w:color w:val="000000" w:themeColor="text1"/>
          <w:sz w:val="32"/>
          <w:highlight w:val="none"/>
          <w:shd w:val="clear" w:color="auto" w:fill="FFFFFF"/>
          <w14:textFill>
            <w14:solidFill>
              <w14:schemeClr w14:val="tx1"/>
            </w14:solidFill>
          </w14:textFill>
        </w:rPr>
        <w:t>学校研究生支教团招募工作领导小组根据参加支教综合能力测评环节学生的成绩，由高到低确定我校第</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29</w:t>
      </w:r>
      <w:r>
        <w:rPr>
          <w:rFonts w:ascii="Times New Roman" w:hAnsi="Times New Roman" w:eastAsia="仿宋_GB2312"/>
          <w:color w:val="000000" w:themeColor="text1"/>
          <w:sz w:val="32"/>
          <w:highlight w:val="none"/>
          <w:shd w:val="clear" w:color="auto" w:fill="FFFFFF"/>
          <w14:textFill>
            <w14:solidFill>
              <w14:schemeClr w14:val="tx1"/>
            </w14:solidFill>
          </w14:textFill>
        </w:rPr>
        <w:t>届研究生支教团拟录取人员名单（包括递补名单），并在学校和校团委主页进行公示。</w:t>
      </w:r>
    </w:p>
    <w:p w14:paraId="440AF108">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7"/>
          <w:rFonts w:ascii="Times New Roman" w:hAnsi="Times New Roman" w:eastAsia="楷体_GB2312"/>
          <w:color w:val="000000" w:themeColor="text1"/>
          <w:highlight w:val="none"/>
          <w:shd w:val="clear" w:color="auto" w:fill="FFFFFF"/>
          <w14:textFill>
            <w14:solidFill>
              <w14:schemeClr w14:val="tx1"/>
            </w14:solidFill>
          </w14:textFill>
        </w:rPr>
      </w:pPr>
      <w:r>
        <w:rPr>
          <w:rStyle w:val="7"/>
          <w:rFonts w:ascii="Times New Roman" w:hAnsi="Times New Roman" w:eastAsia="楷体_GB2312"/>
          <w:color w:val="000000" w:themeColor="text1"/>
          <w:sz w:val="32"/>
          <w:highlight w:val="none"/>
          <w:shd w:val="clear" w:color="auto" w:fill="FFFFFF"/>
          <w14:textFill>
            <w14:solidFill>
              <w14:schemeClr w14:val="tx1"/>
            </w14:solidFill>
          </w14:textFill>
        </w:rPr>
        <w:t>（五）体检（9月</w:t>
      </w:r>
      <w:r>
        <w:rPr>
          <w:rStyle w:val="7"/>
          <w:rFonts w:hint="eastAsia" w:ascii="Times New Roman" w:hAnsi="Times New Roman" w:eastAsia="楷体_GB2312"/>
          <w:color w:val="000000" w:themeColor="text1"/>
          <w:sz w:val="32"/>
          <w:highlight w:val="none"/>
          <w:shd w:val="clear" w:color="auto" w:fill="FFFFFF"/>
          <w:lang w:val="en-US" w:eastAsia="zh-CN"/>
          <w14:textFill>
            <w14:solidFill>
              <w14:schemeClr w14:val="tx1"/>
            </w14:solidFill>
          </w14:textFill>
        </w:rPr>
        <w:t>13</w:t>
      </w:r>
      <w:r>
        <w:rPr>
          <w:rStyle w:val="7"/>
          <w:rFonts w:ascii="Times New Roman" w:hAnsi="Times New Roman" w:eastAsia="楷体_GB2312"/>
          <w:color w:val="000000" w:themeColor="text1"/>
          <w:sz w:val="32"/>
          <w:highlight w:val="none"/>
          <w:shd w:val="clear" w:color="auto" w:fill="FFFFFF"/>
          <w14:textFill>
            <w14:solidFill>
              <w14:schemeClr w14:val="tx1"/>
            </w14:solidFill>
          </w14:textFill>
        </w:rPr>
        <w:t>日前）</w:t>
      </w:r>
    </w:p>
    <w:p w14:paraId="7E94BC31">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shd w:val="clear" w:color="auto" w:fill="FFFFFF"/>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按照研究生支教团招募政策规定，所有拟录取研支团志愿者必须参加规定项目的体检</w:t>
      </w:r>
      <w:r>
        <w:rPr>
          <w:rFonts w:hint="eastAsia" w:ascii="Times New Roman" w:hAnsi="Times New Roman" w:eastAsia="仿宋_GB2312"/>
          <w:color w:val="000000" w:themeColor="text1"/>
          <w:sz w:val="32"/>
          <w:shd w:val="clear" w:color="auto" w:fill="FFFFFF"/>
          <w14:textFill>
            <w14:solidFill>
              <w14:schemeClr w14:val="tx1"/>
            </w14:solidFill>
          </w14:textFill>
        </w:rPr>
        <w:t>（包括必要的心理素质测评）。</w:t>
      </w:r>
      <w:r>
        <w:rPr>
          <w:rFonts w:ascii="Times New Roman" w:hAnsi="Times New Roman" w:eastAsia="仿宋_GB2312"/>
          <w:color w:val="000000" w:themeColor="text1"/>
          <w:sz w:val="32"/>
          <w:shd w:val="clear" w:color="auto" w:fill="FFFFFF"/>
          <w14:textFill>
            <w14:solidFill>
              <w14:schemeClr w14:val="tx1"/>
            </w14:solidFill>
          </w14:textFill>
        </w:rPr>
        <w:t>如果体检不合格，经复检后仍不合格者，将从学校选拔成绩由高到低依次补录（递补名单不再另行公示），补录志愿者也必须参加体检。</w:t>
      </w:r>
    </w:p>
    <w:p w14:paraId="492DF7CE">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shd w:val="clear" w:color="auto" w:fill="FFFFFF"/>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体检地点：拟录取研支团志愿者在</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校团委的组织下集中前往</w:t>
      </w:r>
      <w:r>
        <w:rPr>
          <w:rFonts w:ascii="Times New Roman" w:hAnsi="Times New Roman" w:eastAsia="仿宋_GB2312"/>
          <w:color w:val="000000" w:themeColor="text1"/>
          <w:sz w:val="32"/>
          <w:shd w:val="clear" w:color="auto" w:fill="FFFFFF"/>
          <w14:textFill>
            <w14:solidFill>
              <w14:schemeClr w14:val="tx1"/>
            </w14:solidFill>
          </w14:textFill>
        </w:rPr>
        <w:t>三级乙等及以上医院或专门体检机构进行体检。</w:t>
      </w:r>
    </w:p>
    <w:p w14:paraId="3C46D3B7">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Times New Roman" w:hAnsi="Times New Roman" w:eastAsia="仿宋_GB2312"/>
          <w:bCs/>
          <w:color w:val="000000" w:themeColor="text1"/>
          <w:sz w:val="32"/>
          <w:shd w:val="clear" w:color="auto" w:fill="FFFFFF"/>
          <w14:textFill>
            <w14:solidFill>
              <w14:schemeClr w14:val="tx1"/>
            </w14:solidFill>
          </w14:textFill>
        </w:rPr>
      </w:pPr>
      <w:r>
        <w:rPr>
          <w:rStyle w:val="7"/>
          <w:rFonts w:ascii="Times New Roman" w:hAnsi="Times New Roman" w:eastAsia="楷体_GB2312"/>
          <w:color w:val="000000" w:themeColor="text1"/>
          <w:sz w:val="32"/>
          <w:shd w:val="clear" w:color="auto" w:fill="FFFFFF"/>
          <w14:textFill>
            <w14:solidFill>
              <w14:schemeClr w14:val="tx1"/>
            </w14:solidFill>
          </w14:textFill>
        </w:rPr>
        <w:t>（</w:t>
      </w:r>
      <w:r>
        <w:rPr>
          <w:rStyle w:val="7"/>
          <w:rFonts w:hint="eastAsia" w:ascii="Times New Roman" w:hAnsi="Times New Roman" w:eastAsia="楷体_GB2312"/>
          <w:color w:val="000000" w:themeColor="text1"/>
          <w:sz w:val="32"/>
          <w:shd w:val="clear" w:color="auto" w:fill="FFFFFF"/>
          <w:lang w:val="en-US" w:eastAsia="zh-CN"/>
          <w14:textFill>
            <w14:solidFill>
              <w14:schemeClr w14:val="tx1"/>
            </w14:solidFill>
          </w14:textFill>
        </w:rPr>
        <w:t>六</w:t>
      </w:r>
      <w:r>
        <w:rPr>
          <w:rStyle w:val="7"/>
          <w:rFonts w:ascii="Times New Roman" w:hAnsi="Times New Roman" w:eastAsia="楷体_GB2312"/>
          <w:color w:val="000000" w:themeColor="text1"/>
          <w:sz w:val="32"/>
          <w:shd w:val="clear" w:color="auto" w:fill="FFFFFF"/>
          <w14:textFill>
            <w14:solidFill>
              <w14:schemeClr w14:val="tx1"/>
            </w14:solidFill>
          </w14:textFill>
        </w:rPr>
        <w:t>）网上注册</w:t>
      </w:r>
      <w:r>
        <w:rPr>
          <w:rFonts w:ascii="Times New Roman" w:hAnsi="Times New Roman" w:eastAsia="仿宋_GB2312"/>
          <w:bCs/>
          <w:color w:val="000000" w:themeColor="text1"/>
          <w:sz w:val="32"/>
          <w14:textFill>
            <w14:solidFill>
              <w14:schemeClr w14:val="tx1"/>
            </w14:solidFill>
          </w14:textFill>
        </w:rPr>
        <w:t>（以教育部开放系统注册时间为准）</w:t>
      </w:r>
    </w:p>
    <w:p w14:paraId="012F665D">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Times New Roman" w:hAnsi="Times New Roman" w:eastAsia="楷体_GB2312"/>
          <w:color w:val="000000" w:themeColor="text1"/>
          <w:sz w:val="32"/>
          <w14:textFill>
            <w14:solidFill>
              <w14:schemeClr w14:val="tx1"/>
            </w14:solidFill>
          </w14:textFill>
        </w:rPr>
      </w:pPr>
      <w:r>
        <w:rPr>
          <w:rStyle w:val="7"/>
          <w:rFonts w:ascii="Times New Roman" w:hAnsi="Times New Roman" w:eastAsia="楷体_GB2312"/>
          <w:color w:val="000000" w:themeColor="text1"/>
          <w:sz w:val="32"/>
          <w:shd w:val="clear" w:color="auto" w:fill="FFFFFF"/>
          <w14:textFill>
            <w14:solidFill>
              <w14:schemeClr w14:val="tx1"/>
            </w14:solidFill>
          </w14:textFill>
        </w:rPr>
        <w:t>（</w:t>
      </w:r>
      <w:r>
        <w:rPr>
          <w:rStyle w:val="7"/>
          <w:rFonts w:hint="eastAsia" w:ascii="Times New Roman" w:hAnsi="Times New Roman" w:eastAsia="楷体_GB2312"/>
          <w:color w:val="000000" w:themeColor="text1"/>
          <w:sz w:val="32"/>
          <w:shd w:val="clear" w:color="auto" w:fill="FFFFFF"/>
          <w:lang w:val="en-US" w:eastAsia="zh-CN"/>
          <w14:textFill>
            <w14:solidFill>
              <w14:schemeClr w14:val="tx1"/>
            </w14:solidFill>
          </w14:textFill>
        </w:rPr>
        <w:t>七</w:t>
      </w:r>
      <w:r>
        <w:rPr>
          <w:rStyle w:val="7"/>
          <w:rFonts w:ascii="Times New Roman" w:hAnsi="Times New Roman" w:eastAsia="楷体_GB2312"/>
          <w:color w:val="000000" w:themeColor="text1"/>
          <w:sz w:val="32"/>
          <w:shd w:val="clear" w:color="auto" w:fill="FFFFFF"/>
          <w14:textFill>
            <w14:solidFill>
              <w14:schemeClr w14:val="tx1"/>
            </w14:solidFill>
          </w14:textFill>
        </w:rPr>
        <w:t>）签订《招募协议书》</w:t>
      </w:r>
    </w:p>
    <w:p w14:paraId="397D04DB">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拟录取研支团志愿者在</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校团委的组织下集中</w:t>
      </w:r>
      <w:r>
        <w:rPr>
          <w:rFonts w:ascii="Times New Roman" w:hAnsi="Times New Roman" w:eastAsia="仿宋_GB2312"/>
          <w:color w:val="000000" w:themeColor="text1"/>
          <w:sz w:val="32"/>
          <w:shd w:val="clear" w:color="auto" w:fill="FFFFFF"/>
          <w14:textFill>
            <w14:solidFill>
              <w14:schemeClr w14:val="tx1"/>
            </w14:solidFill>
          </w14:textFill>
        </w:rPr>
        <w:t>签订《招募协议书》</w:t>
      </w:r>
      <w:r>
        <w:rPr>
          <w:rFonts w:ascii="Times New Roman" w:hAnsi="Times New Roman" w:eastAsia="仿宋_GB2312"/>
          <w:color w:val="000000" w:themeColor="text1"/>
          <w:sz w:val="32"/>
          <w14:textFill>
            <w14:solidFill>
              <w14:schemeClr w14:val="tx1"/>
            </w14:solidFill>
          </w14:textFill>
        </w:rPr>
        <w:t>（见附件7）</w:t>
      </w:r>
      <w:r>
        <w:rPr>
          <w:rFonts w:ascii="Times New Roman" w:hAnsi="Times New Roman" w:eastAsia="仿宋_GB2312"/>
          <w:color w:val="000000" w:themeColor="text1"/>
          <w:sz w:val="32"/>
          <w:shd w:val="clear" w:color="auto" w:fill="FFFFFF"/>
          <w14:textFill>
            <w14:solidFill>
              <w14:schemeClr w14:val="tx1"/>
            </w14:solidFill>
          </w14:textFill>
        </w:rPr>
        <w:t>，签订时间及地点另行通知。</w:t>
      </w:r>
    </w:p>
    <w:p w14:paraId="08656FF2">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7"/>
          <w:rFonts w:ascii="Times New Roman" w:hAnsi="Times New Roman" w:eastAsia="黑体"/>
          <w:b/>
          <w:bCs w:val="0"/>
          <w:color w:val="000000" w:themeColor="text1"/>
          <w:sz w:val="32"/>
          <w:shd w:val="clear" w:color="auto" w:fill="FFFFFF"/>
          <w14:textFill>
            <w14:solidFill>
              <w14:schemeClr w14:val="tx1"/>
            </w14:solidFill>
          </w14:textFill>
        </w:rPr>
      </w:pPr>
      <w:r>
        <w:rPr>
          <w:rStyle w:val="7"/>
          <w:rFonts w:ascii="Times New Roman" w:hAnsi="Times New Roman" w:eastAsia="黑体"/>
          <w:b/>
          <w:bCs w:val="0"/>
          <w:color w:val="000000" w:themeColor="text1"/>
          <w:sz w:val="32"/>
          <w:shd w:val="clear" w:color="auto" w:fill="FFFFFF"/>
          <w14:textFill>
            <w14:solidFill>
              <w14:schemeClr w14:val="tx1"/>
            </w14:solidFill>
          </w14:textFill>
        </w:rPr>
        <w:t>七、其他事宜</w:t>
      </w:r>
    </w:p>
    <w:p w14:paraId="498F6014">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1.</w:t>
      </w:r>
      <w:r>
        <w:rPr>
          <w:rFonts w:ascii="Times New Roman" w:hAnsi="Times New Roman" w:eastAsia="仿宋_GB2312"/>
          <w:color w:val="000000" w:themeColor="text1"/>
          <w:sz w:val="32"/>
          <w:highlight w:val="none"/>
          <w:shd w:val="clear" w:color="auto" w:fill="FFFFFF"/>
          <w14:textFill>
            <w14:solidFill>
              <w14:schemeClr w14:val="tx1"/>
            </w14:solidFill>
          </w14:textFill>
        </w:rPr>
        <w:t>按照选拔要求，取得正式研支团推免资格的202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7</w:t>
      </w:r>
      <w:r>
        <w:rPr>
          <w:rFonts w:ascii="Times New Roman" w:hAnsi="Times New Roman" w:eastAsia="仿宋_GB2312"/>
          <w:color w:val="000000" w:themeColor="text1"/>
          <w:sz w:val="32"/>
          <w:highlight w:val="none"/>
          <w:shd w:val="clear" w:color="auto" w:fill="FFFFFF"/>
          <w14:textFill>
            <w14:solidFill>
              <w14:schemeClr w14:val="tx1"/>
            </w14:solidFill>
          </w14:textFill>
        </w:rPr>
        <w:t>届毕业学生在202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6</w:t>
      </w:r>
      <w:r>
        <w:rPr>
          <w:rFonts w:ascii="Times New Roman" w:hAnsi="Times New Roman" w:eastAsia="仿宋_GB2312"/>
          <w:color w:val="000000" w:themeColor="text1"/>
          <w:sz w:val="32"/>
          <w:highlight w:val="none"/>
          <w:shd w:val="clear" w:color="auto" w:fill="FFFFFF"/>
          <w14:textFill>
            <w14:solidFill>
              <w14:schemeClr w14:val="tx1"/>
            </w14:solidFill>
          </w14:textFill>
        </w:rPr>
        <w:t>年9月</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13</w:t>
      </w:r>
      <w:bookmarkStart w:id="1" w:name="_GoBack"/>
      <w:bookmarkEnd w:id="1"/>
      <w:r>
        <w:rPr>
          <w:rFonts w:ascii="Times New Roman" w:hAnsi="Times New Roman" w:eastAsia="仿宋_GB2312"/>
          <w:color w:val="000000" w:themeColor="text1"/>
          <w:sz w:val="32"/>
          <w:highlight w:val="none"/>
          <w:shd w:val="clear" w:color="auto" w:fill="FFFFFF"/>
          <w14:textFill>
            <w14:solidFill>
              <w14:schemeClr w14:val="tx1"/>
            </w14:solidFill>
          </w14:textFill>
        </w:rPr>
        <w:t>日</w:t>
      </w:r>
      <w:r>
        <w:rPr>
          <w:rFonts w:ascii="Times New Roman" w:hAnsi="Times New Roman" w:eastAsia="仿宋_GB2312"/>
          <w:color w:val="000000" w:themeColor="text1"/>
          <w:sz w:val="32"/>
          <w:shd w:val="clear" w:color="auto" w:fill="FFFFFF"/>
          <w14:textFill>
            <w14:solidFill>
              <w14:schemeClr w14:val="tx1"/>
            </w14:solidFill>
          </w14:textFill>
        </w:rPr>
        <w:t>后不得放弃</w:t>
      </w:r>
      <w:r>
        <w:rPr>
          <w:rFonts w:hint="eastAsia" w:ascii="Times New Roman" w:hAnsi="Times New Roman" w:eastAsia="仿宋_GB2312"/>
          <w:color w:val="000000" w:themeColor="text1"/>
          <w:sz w:val="32"/>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且在未来一年内需按要求参与研支团各项岗前培训（包括中外合作办学项目学生）不得无故不参加</w:t>
      </w:r>
      <w:r>
        <w:rPr>
          <w:rFonts w:ascii="Times New Roman" w:hAnsi="Times New Roman" w:eastAsia="仿宋_GB2312"/>
          <w:color w:val="000000" w:themeColor="text1"/>
          <w:sz w:val="32"/>
          <w:shd w:val="clear" w:color="auto" w:fill="FFFFFF"/>
          <w14:textFill>
            <w14:solidFill>
              <w14:schemeClr w14:val="tx1"/>
            </w14:solidFill>
          </w14:textFill>
        </w:rPr>
        <w:t>。不得以应届本科毕业生身份私自办理出国留学、通过“双向选择”就业以及再次报名参加全国硕士研究生招生入学统一考试，否则违约责任自负。</w:t>
      </w:r>
    </w:p>
    <w:p w14:paraId="5AC3BD5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olor w:val="000000" w:themeColor="text1"/>
          <w:sz w:val="32"/>
          <w:highlight w:val="none"/>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2.今年我校“研究生支教团推免专项计划”的招募指标为</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29</w:t>
      </w:r>
      <w:r>
        <w:rPr>
          <w:rFonts w:ascii="Times New Roman" w:hAnsi="Times New Roman" w:eastAsia="仿宋_GB2312"/>
          <w:color w:val="000000" w:themeColor="text1"/>
          <w:sz w:val="32"/>
          <w:shd w:val="clear" w:color="auto" w:fill="FFFFFF"/>
          <w14:textFill>
            <w14:solidFill>
              <w14:schemeClr w14:val="tx1"/>
            </w14:solidFill>
          </w14:textFill>
        </w:rPr>
        <w:t>名</w:t>
      </w:r>
      <w:r>
        <w:rPr>
          <w:rFonts w:hint="eastAsia" w:ascii="Times New Roman" w:hAnsi="Times New Roman" w:eastAsia="仿宋_GB2312"/>
          <w:color w:val="000000" w:themeColor="text1"/>
          <w:sz w:val="32"/>
          <w:shd w:val="clear" w:color="auto" w:fill="FFFFFF"/>
          <w14:textFill>
            <w14:solidFill>
              <w14:schemeClr w14:val="tx1"/>
            </w14:solidFill>
          </w14:textFill>
        </w:rPr>
        <w:t>（</w:t>
      </w:r>
      <w:r>
        <w:rPr>
          <w:rFonts w:ascii="Times New Roman" w:hAnsi="Times New Roman" w:eastAsia="仿宋_GB2312"/>
          <w:color w:val="000000" w:themeColor="text1"/>
          <w:sz w:val="32"/>
          <w:shd w:val="clear" w:color="auto" w:fill="FFFFFF"/>
          <w14:textFill>
            <w14:solidFill>
              <w14:schemeClr w14:val="tx1"/>
            </w14:solidFill>
          </w14:textFill>
        </w:rPr>
        <w:t>由教育部专项下拨，不占用各学院本年度普通推免计划名额</w:t>
      </w:r>
      <w:r>
        <w:rPr>
          <w:rFonts w:hint="eastAsia" w:ascii="Times New Roman" w:hAnsi="Times New Roman" w:eastAsia="仿宋_GB2312"/>
          <w:color w:val="000000" w:themeColor="text1"/>
          <w:sz w:val="32"/>
          <w:shd w:val="clear" w:color="auto" w:fill="FFFFFF"/>
          <w14:textFill>
            <w14:solidFill>
              <w14:schemeClr w14:val="tx1"/>
            </w14:solidFill>
          </w14:textFill>
        </w:rPr>
        <w:t>）</w:t>
      </w:r>
      <w:r>
        <w:rPr>
          <w:rFonts w:hint="eastAsia" w:ascii="Times New Roman" w:hAnsi="Times New Roman" w:eastAsia="仿宋_GB2312"/>
          <w:color w:val="000000" w:themeColor="text1"/>
          <w:sz w:val="32"/>
          <w:highlight w:val="none"/>
          <w:shd w:val="clear" w:color="auto" w:fill="FFFFFF"/>
          <w14:textFill>
            <w14:solidFill>
              <w14:schemeClr w14:val="tx1"/>
            </w14:solidFill>
          </w14:textFill>
        </w:rPr>
        <w:t>。</w:t>
      </w:r>
    </w:p>
    <w:p w14:paraId="6AD81C9C">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3.入选学生</w:t>
      </w:r>
      <w:r>
        <w:rPr>
          <w:rFonts w:hint="eastAsia" w:ascii="Times New Roman" w:hAnsi="Times New Roman" w:eastAsia="仿宋_GB2312"/>
          <w:color w:val="000000" w:themeColor="text1"/>
          <w:sz w:val="32"/>
          <w:shd w:val="clear" w:color="auto" w:fill="FFFFFF"/>
          <w14:textFill>
            <w14:solidFill>
              <w14:schemeClr w14:val="tx1"/>
            </w14:solidFill>
          </w14:textFill>
        </w:rPr>
        <w:t>（</w:t>
      </w:r>
      <w:r>
        <w:rPr>
          <w:rFonts w:ascii="Times New Roman" w:hAnsi="Times New Roman" w:eastAsia="仿宋_GB2312"/>
          <w:color w:val="000000" w:themeColor="text1"/>
          <w:sz w:val="32"/>
          <w:highlight w:val="none"/>
          <w:shd w:val="clear" w:color="auto" w:fill="FFFFFF"/>
          <w14:textFill>
            <w14:solidFill>
              <w14:schemeClr w14:val="tx1"/>
            </w14:solidFill>
          </w14:textFill>
        </w:rPr>
        <w:t>202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7</w:t>
      </w:r>
      <w:r>
        <w:rPr>
          <w:rFonts w:ascii="Times New Roman" w:hAnsi="Times New Roman" w:eastAsia="仿宋_GB2312"/>
          <w:color w:val="000000" w:themeColor="text1"/>
          <w:sz w:val="32"/>
          <w:shd w:val="clear" w:color="auto" w:fill="FFFFFF"/>
          <w14:textFill>
            <w14:solidFill>
              <w14:schemeClr w14:val="tx1"/>
            </w14:solidFill>
          </w14:textFill>
        </w:rPr>
        <w:t>届应届本科毕业生</w:t>
      </w:r>
      <w:r>
        <w:rPr>
          <w:rFonts w:hint="eastAsia" w:ascii="Times New Roman" w:hAnsi="Times New Roman" w:eastAsia="仿宋_GB2312"/>
          <w:color w:val="000000" w:themeColor="text1"/>
          <w:sz w:val="32"/>
          <w:shd w:val="clear" w:color="auto" w:fill="FFFFFF"/>
          <w14:textFill>
            <w14:solidFill>
              <w14:schemeClr w14:val="tx1"/>
            </w14:solidFill>
          </w14:textFill>
        </w:rPr>
        <w:t>）</w:t>
      </w:r>
      <w:r>
        <w:rPr>
          <w:rFonts w:ascii="Times New Roman" w:hAnsi="Times New Roman" w:eastAsia="仿宋_GB2312"/>
          <w:color w:val="000000" w:themeColor="text1"/>
          <w:sz w:val="32"/>
          <w:shd w:val="clear" w:color="auto" w:fill="FFFFFF"/>
          <w14:textFill>
            <w14:solidFill>
              <w14:schemeClr w14:val="tx1"/>
            </w14:solidFill>
          </w14:textFill>
        </w:rPr>
        <w:t>可结合自己本科所学专业和自身实际，选择本学院各专业或跨学院选择与自己本科专业相近专业就读。学生读研期间读研类型（</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学术</w:t>
      </w:r>
      <w:r>
        <w:rPr>
          <w:rFonts w:ascii="Times New Roman" w:hAnsi="Times New Roman" w:eastAsia="仿宋_GB2312"/>
          <w:color w:val="000000" w:themeColor="text1"/>
          <w:sz w:val="32"/>
          <w:shd w:val="clear" w:color="auto" w:fill="FFFFFF"/>
          <w14:textFill>
            <w14:solidFill>
              <w14:schemeClr w14:val="tx1"/>
            </w14:solidFill>
          </w14:textFill>
        </w:rPr>
        <w:t>硕士或专业硕士）由学生本人和所在学院商讨确定。</w:t>
      </w:r>
    </w:p>
    <w:p w14:paraId="70F6C063">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4.应届本科毕业生申报者有下列情况之一，学校有权取消其研究生推免资格和入学资格：</w:t>
      </w:r>
    </w:p>
    <w:p w14:paraId="2DE3B1B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16" w:firstLineChars="200"/>
        <w:jc w:val="both"/>
        <w:textAlignment w:val="auto"/>
        <w:rPr>
          <w:rFonts w:ascii="Times New Roman" w:hAnsi="Times New Roman" w:eastAsia="仿宋_GB2312"/>
          <w:color w:val="000000" w:themeColor="text1"/>
          <w:spacing w:val="-6"/>
          <w:sz w:val="32"/>
          <w14:textFill>
            <w14:solidFill>
              <w14:schemeClr w14:val="tx1"/>
            </w14:solidFill>
          </w14:textFill>
        </w:rPr>
      </w:pPr>
      <w:r>
        <w:rPr>
          <w:rFonts w:ascii="Times New Roman" w:hAnsi="Times New Roman" w:eastAsia="仿宋_GB2312"/>
          <w:color w:val="000000" w:themeColor="text1"/>
          <w:spacing w:val="-6"/>
          <w:sz w:val="32"/>
          <w:shd w:val="clear" w:color="auto" w:fill="FFFFFF"/>
          <w14:textFill>
            <w14:solidFill>
              <w14:schemeClr w14:val="tx1"/>
            </w14:solidFill>
          </w14:textFill>
        </w:rPr>
        <w:t>（1</w:t>
      </w:r>
      <w:r>
        <w:rPr>
          <w:rFonts w:hint="eastAsia" w:ascii="Times New Roman" w:hAnsi="Times New Roman" w:eastAsia="仿宋_GB2312"/>
          <w:color w:val="000000" w:themeColor="text1"/>
          <w:spacing w:val="-6"/>
          <w:sz w:val="32"/>
          <w:shd w:val="clear" w:color="auto" w:fill="FFFFFF"/>
          <w:lang w:eastAsia="zh-CN"/>
          <w14:textFill>
            <w14:solidFill>
              <w14:schemeClr w14:val="tx1"/>
            </w14:solidFill>
          </w14:textFill>
        </w:rPr>
        <w:t>）</w:t>
      </w:r>
      <w:r>
        <w:rPr>
          <w:rFonts w:ascii="Times New Roman" w:hAnsi="Times New Roman" w:eastAsia="仿宋_GB2312"/>
          <w:color w:val="000000" w:themeColor="text1"/>
          <w:spacing w:val="-6"/>
          <w:sz w:val="32"/>
          <w:shd w:val="clear" w:color="auto" w:fill="FFFFFF"/>
          <w14:textFill>
            <w14:solidFill>
              <w14:schemeClr w14:val="tx1"/>
            </w14:solidFill>
          </w14:textFill>
        </w:rPr>
        <w:t>在申请推免过程中，申请材料弄虚作假并经查实者；</w:t>
      </w:r>
    </w:p>
    <w:p w14:paraId="1FDE89B6">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（2）</w:t>
      </w:r>
      <w:r>
        <w:rPr>
          <w:rFonts w:ascii="Times New Roman" w:hAnsi="Times New Roman" w:eastAsia="仿宋_GB2312"/>
          <w:color w:val="000000" w:themeColor="text1"/>
          <w:sz w:val="32"/>
          <w:highlight w:val="none"/>
          <w:shd w:val="clear" w:color="auto" w:fill="FFFFFF"/>
          <w14:textFill>
            <w14:solidFill>
              <w14:schemeClr w14:val="tx1"/>
            </w14:solidFill>
          </w14:textFill>
        </w:rPr>
        <w:t>202</w:t>
      </w:r>
      <w:r>
        <w:rPr>
          <w:rFonts w:hint="eastAsia" w:ascii="Times New Roman" w:hAnsi="Times New Roman" w:eastAsia="仿宋_GB2312"/>
          <w:color w:val="000000" w:themeColor="text1"/>
          <w:sz w:val="32"/>
          <w:highlight w:val="none"/>
          <w:shd w:val="clear" w:color="auto" w:fill="FFFFFF"/>
          <w:lang w:val="en-US" w:eastAsia="zh-CN"/>
          <w14:textFill>
            <w14:solidFill>
              <w14:schemeClr w14:val="tx1"/>
            </w14:solidFill>
          </w14:textFill>
        </w:rPr>
        <w:t>7</w:t>
      </w:r>
      <w:r>
        <w:rPr>
          <w:rFonts w:ascii="Times New Roman" w:hAnsi="Times New Roman" w:eastAsia="仿宋_GB2312"/>
          <w:color w:val="000000" w:themeColor="text1"/>
          <w:sz w:val="32"/>
          <w:highlight w:val="none"/>
          <w:shd w:val="clear" w:color="auto" w:fill="FFFFFF"/>
          <w14:textFill>
            <w14:solidFill>
              <w14:schemeClr w14:val="tx1"/>
            </w14:solidFill>
          </w14:textFill>
        </w:rPr>
        <w:t>年7月</w:t>
      </w:r>
      <w:r>
        <w:rPr>
          <w:rFonts w:ascii="Times New Roman" w:hAnsi="Times New Roman" w:eastAsia="仿宋_GB2312"/>
          <w:color w:val="000000" w:themeColor="text1"/>
          <w:sz w:val="32"/>
          <w:shd w:val="clear" w:color="auto" w:fill="FFFFFF"/>
          <w14:textFill>
            <w14:solidFill>
              <w14:schemeClr w14:val="tx1"/>
            </w14:solidFill>
          </w14:textFill>
        </w:rPr>
        <w:t>毕业前未按时取得毕业证和学位证，或受到处分者；</w:t>
      </w:r>
    </w:p>
    <w:p w14:paraId="5C0DDAEE">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16" w:firstLineChars="200"/>
        <w:jc w:val="both"/>
        <w:textAlignment w:val="auto"/>
        <w:rPr>
          <w:rFonts w:ascii="Times New Roman" w:hAnsi="Times New Roman" w:eastAsia="仿宋_GB2312"/>
          <w:color w:val="000000" w:themeColor="text1"/>
          <w:spacing w:val="-6"/>
          <w:sz w:val="32"/>
          <w14:textFill>
            <w14:solidFill>
              <w14:schemeClr w14:val="tx1"/>
            </w14:solidFill>
          </w14:textFill>
        </w:rPr>
      </w:pPr>
      <w:r>
        <w:rPr>
          <w:rFonts w:ascii="Times New Roman" w:hAnsi="Times New Roman" w:eastAsia="仿宋_GB2312"/>
          <w:color w:val="000000" w:themeColor="text1"/>
          <w:spacing w:val="-6"/>
          <w:sz w:val="32"/>
          <w:shd w:val="clear" w:color="auto" w:fill="FFFFFF"/>
          <w14:textFill>
            <w14:solidFill>
              <w14:schemeClr w14:val="tx1"/>
            </w14:solidFill>
          </w14:textFill>
        </w:rPr>
        <w:t>（3）毕业学年必修课程考核成绩不符合学校相关规定者；</w:t>
      </w:r>
    </w:p>
    <w:p w14:paraId="212F61C8">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shd w:val="clear" w:color="auto" w:fill="FFFFFF"/>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（4）支教服务期间，工作考核不合格者。</w:t>
      </w:r>
    </w:p>
    <w:p w14:paraId="40ACB6E8">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hint="eastAsia" w:ascii="Times New Roman" w:hAnsi="Times New Roman" w:eastAsia="仿宋_GB2312"/>
          <w:color w:val="000000" w:themeColor="text1"/>
          <w:sz w:val="32"/>
          <w:shd w:val="clear" w:color="auto" w:fill="FFFFFF"/>
          <w14:textFill>
            <w14:solidFill>
              <w14:schemeClr w14:val="tx1"/>
            </w14:solidFill>
          </w14:textFill>
        </w:rPr>
        <w:t>5.</w:t>
      </w:r>
      <w:r>
        <w:rPr>
          <w:rFonts w:ascii="Times New Roman" w:hAnsi="Times New Roman" w:eastAsia="仿宋_GB2312"/>
          <w:color w:val="000000" w:themeColor="text1"/>
          <w:sz w:val="32"/>
          <w:shd w:val="clear" w:color="auto" w:fill="FFFFFF"/>
          <w14:textFill>
            <w14:solidFill>
              <w14:schemeClr w14:val="tx1"/>
            </w14:solidFill>
          </w14:textFill>
        </w:rPr>
        <w:t>纪检举报电话：</w:t>
      </w:r>
    </w:p>
    <w:p w14:paraId="4E122589">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学校纪委（监察处）：028-84760624；</w:t>
      </w:r>
    </w:p>
    <w:p w14:paraId="0BB8DD65">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shd w:val="clear" w:color="auto" w:fill="FFFFFF"/>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校团委：028-</w:t>
      </w:r>
      <w:r>
        <w:rPr>
          <w:rFonts w:ascii="Times New Roman" w:hAnsi="Times New Roman"/>
        </w:rPr>
        <w:t xml:space="preserve"> </w:t>
      </w:r>
      <w:r>
        <w:rPr>
          <w:rFonts w:ascii="Times New Roman" w:hAnsi="Times New Roman" w:eastAsia="仿宋_GB2312"/>
          <w:color w:val="000000" w:themeColor="text1"/>
          <w:sz w:val="32"/>
          <w:shd w:val="clear" w:color="auto" w:fill="FFFFFF"/>
          <w14:textFill>
            <w14:solidFill>
              <w14:schemeClr w14:val="tx1"/>
            </w14:solidFill>
          </w14:textFill>
        </w:rPr>
        <w:t>84766209。</w:t>
      </w:r>
    </w:p>
    <w:p w14:paraId="0E021130">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shd w:val="clear" w:color="auto" w:fill="FFFFFF"/>
          <w14:textFill>
            <w14:solidFill>
              <w14:schemeClr w14:val="tx1"/>
            </w14:solidFill>
          </w14:textFill>
        </w:rPr>
      </w:pP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6</w:t>
      </w:r>
      <w:r>
        <w:rPr>
          <w:rFonts w:ascii="Times New Roman" w:hAnsi="Times New Roman" w:eastAsia="仿宋_GB2312"/>
          <w:color w:val="000000" w:themeColor="text1"/>
          <w:sz w:val="32"/>
          <w:shd w:val="clear" w:color="auto" w:fill="FFFFFF"/>
          <w14:textFill>
            <w14:solidFill>
              <w14:schemeClr w14:val="tx1"/>
            </w14:solidFill>
          </w14:textFill>
        </w:rPr>
        <w:t>.联系人及联系电话</w:t>
      </w:r>
      <w:r>
        <w:rPr>
          <w:rFonts w:hint="eastAsia" w:ascii="Times New Roman" w:hAnsi="Times New Roman" w:eastAsia="仿宋_GB2312"/>
          <w:color w:val="000000" w:themeColor="text1"/>
          <w:sz w:val="32"/>
          <w:shd w:val="clear" w:color="auto" w:fill="FFFFFF"/>
          <w:lang w:eastAsia="zh-CN"/>
          <w14:textFill>
            <w14:solidFill>
              <w14:schemeClr w14:val="tx1"/>
            </w14:solidFill>
          </w14:textFill>
        </w:rPr>
        <w:t>：</w:t>
      </w:r>
      <w:r>
        <w:rPr>
          <w:rFonts w:ascii="Times New Roman" w:hAnsi="Times New Roman" w:eastAsia="仿宋_GB2312"/>
          <w:color w:val="000000" w:themeColor="text1"/>
          <w:sz w:val="32"/>
          <w:shd w:val="clear" w:color="auto" w:fill="FFFFFF"/>
          <w14:textFill>
            <w14:solidFill>
              <w14:schemeClr w14:val="tx1"/>
            </w14:solidFill>
          </w14:textFill>
        </w:rPr>
        <w:t>逯春晓 17828171230</w:t>
      </w:r>
    </w:p>
    <w:p w14:paraId="2069AA5D">
      <w:pPr>
        <w:rPr>
          <w:rFonts w:ascii="Times New Roman" w:hAnsi="Times New Roman" w:eastAsia="仿宋_GB2312"/>
          <w:color w:val="000000" w:themeColor="text1"/>
          <w:sz w:val="32"/>
          <w:shd w:val="clear" w:color="auto" w:fill="FFFFFF"/>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br w:type="page"/>
      </w:r>
    </w:p>
    <w:p w14:paraId="00BAE494">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附件：</w:t>
      </w:r>
    </w:p>
    <w:p w14:paraId="6CC886B9">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hint="eastAsia" w:ascii="Times New Roman" w:hAnsi="Times New Roman" w:eastAsia="仿宋_GB2312"/>
          <w:color w:val="000000" w:themeColor="text1"/>
          <w:sz w:val="32"/>
          <w:shd w:val="clear" w:color="auto" w:fill="FFFFFF"/>
          <w14:textFill>
            <w14:solidFill>
              <w14:schemeClr w14:val="tx1"/>
            </w14:solidFill>
          </w14:textFill>
        </w:rPr>
        <w:t>1.</w:t>
      </w:r>
      <w:r>
        <w:rPr>
          <w:rFonts w:ascii="Times New Roman" w:hAnsi="Times New Roman" w:eastAsia="仿宋_GB2312"/>
          <w:color w:val="000000" w:themeColor="text1"/>
          <w:sz w:val="32"/>
          <w:shd w:val="clear" w:color="auto" w:fill="FFFFFF"/>
          <w14:textFill>
            <w14:solidFill>
              <w14:schemeClr w14:val="tx1"/>
            </w14:solidFill>
          </w14:textFill>
        </w:rPr>
        <w:t>四川师范大学第2</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9</w:t>
      </w:r>
      <w:r>
        <w:rPr>
          <w:rFonts w:ascii="Times New Roman" w:hAnsi="Times New Roman" w:eastAsia="仿宋_GB2312"/>
          <w:color w:val="000000" w:themeColor="text1"/>
          <w:sz w:val="32"/>
          <w:shd w:val="clear" w:color="auto" w:fill="FFFFFF"/>
          <w14:textFill>
            <w14:solidFill>
              <w14:schemeClr w14:val="tx1"/>
            </w14:solidFill>
          </w14:textFill>
        </w:rPr>
        <w:t>届研究生支教团</w:t>
      </w:r>
      <w:r>
        <w:rPr>
          <w:rFonts w:hint="eastAsia" w:ascii="Times New Roman" w:hAnsi="Times New Roman" w:eastAsia="仿宋_GB2312"/>
          <w:color w:val="000000" w:themeColor="text1"/>
          <w:sz w:val="32"/>
          <w:shd w:val="clear" w:color="auto" w:fill="FFFFFF"/>
          <w14:textFill>
            <w14:solidFill>
              <w14:schemeClr w14:val="tx1"/>
            </w14:solidFill>
          </w14:textFill>
        </w:rPr>
        <w:t>遴选</w:t>
      </w:r>
      <w:r>
        <w:rPr>
          <w:rFonts w:ascii="Times New Roman" w:hAnsi="Times New Roman" w:eastAsia="仿宋_GB2312"/>
          <w:color w:val="000000" w:themeColor="text1"/>
          <w:sz w:val="32"/>
          <w:shd w:val="clear" w:color="auto" w:fill="FFFFFF"/>
          <w14:textFill>
            <w14:solidFill>
              <w14:schemeClr w14:val="tx1"/>
            </w14:solidFill>
          </w14:textFill>
        </w:rPr>
        <w:t>工作领导小组</w:t>
      </w:r>
      <w:r>
        <w:rPr>
          <w:rFonts w:hint="eastAsia" w:ascii="Times New Roman" w:hAnsi="Times New Roman" w:eastAsia="仿宋_GB2312"/>
          <w:color w:val="000000" w:themeColor="text1"/>
          <w:sz w:val="32"/>
          <w:shd w:val="clear" w:color="auto" w:fill="FFFFFF"/>
          <w14:textFill>
            <w14:solidFill>
              <w14:schemeClr w14:val="tx1"/>
            </w14:solidFill>
          </w14:textFill>
        </w:rPr>
        <w:t>名单</w:t>
      </w:r>
    </w:p>
    <w:p w14:paraId="127EFEBA">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eastAsia="仿宋_GB2312"/>
          <w:color w:val="000000" w:themeColor="text1"/>
          <w:sz w:val="32"/>
          <w:shd w:val="clear" w:color="auto" w:fill="FFFFFF"/>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2.第2</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9</w:t>
      </w:r>
      <w:r>
        <w:rPr>
          <w:rFonts w:ascii="Times New Roman" w:hAnsi="Times New Roman" w:eastAsia="仿宋_GB2312"/>
          <w:color w:val="000000" w:themeColor="text1"/>
          <w:sz w:val="32"/>
          <w:shd w:val="clear" w:color="auto" w:fill="FFFFFF"/>
          <w14:textFill>
            <w14:solidFill>
              <w14:schemeClr w14:val="tx1"/>
            </w14:solidFill>
          </w14:textFill>
        </w:rPr>
        <w:t>届（202</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7</w:t>
      </w:r>
      <w:r>
        <w:rPr>
          <w:rFonts w:ascii="Times New Roman" w:hAnsi="Times New Roman" w:eastAsia="仿宋_GB2312"/>
          <w:color w:val="000000" w:themeColor="text1"/>
          <w:sz w:val="32"/>
          <w:shd w:val="clear" w:color="auto" w:fill="FFFFFF"/>
          <w14:textFill>
            <w14:solidFill>
              <w14:schemeClr w14:val="tx1"/>
            </w14:solidFill>
          </w14:textFill>
        </w:rPr>
        <w:t>-202</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8</w:t>
      </w:r>
      <w:r>
        <w:rPr>
          <w:rFonts w:ascii="Times New Roman" w:hAnsi="Times New Roman" w:eastAsia="仿宋_GB2312"/>
          <w:color w:val="000000" w:themeColor="text1"/>
          <w:sz w:val="32"/>
          <w:shd w:val="clear" w:color="auto" w:fill="FFFFFF"/>
          <w14:textFill>
            <w14:solidFill>
              <w14:schemeClr w14:val="tx1"/>
            </w14:solidFill>
          </w14:textFill>
        </w:rPr>
        <w:t>年度）研究生支教团志愿者报名登记表</w:t>
      </w:r>
    </w:p>
    <w:p w14:paraId="4038AFB9">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3.四川师范大学第2</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9</w:t>
      </w:r>
      <w:r>
        <w:rPr>
          <w:rFonts w:ascii="Times New Roman" w:hAnsi="Times New Roman" w:eastAsia="仿宋_GB2312"/>
          <w:color w:val="000000" w:themeColor="text1"/>
          <w:sz w:val="32"/>
          <w:shd w:val="clear" w:color="auto" w:fill="FFFFFF"/>
          <w14:textFill>
            <w14:solidFill>
              <w14:schemeClr w14:val="tx1"/>
            </w14:solidFill>
          </w14:textFill>
        </w:rPr>
        <w:t>届研究生支教团志愿者总评成绩加分说明</w:t>
      </w:r>
    </w:p>
    <w:p w14:paraId="33CB8060">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4.四川师范大学第2</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9</w:t>
      </w:r>
      <w:r>
        <w:rPr>
          <w:rFonts w:ascii="Times New Roman" w:hAnsi="Times New Roman" w:eastAsia="仿宋_GB2312"/>
          <w:color w:val="000000" w:themeColor="text1"/>
          <w:sz w:val="32"/>
          <w:shd w:val="clear" w:color="auto" w:fill="FFFFFF"/>
          <w14:textFill>
            <w14:solidFill>
              <w14:schemeClr w14:val="tx1"/>
            </w14:solidFill>
          </w14:textFill>
        </w:rPr>
        <w:t>届研究生支教团报名志愿者总评成绩汇总表</w:t>
      </w:r>
    </w:p>
    <w:p w14:paraId="5115B0FC">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5.四川师范大学各学院推荐第2</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9</w:t>
      </w:r>
      <w:r>
        <w:rPr>
          <w:rFonts w:ascii="Times New Roman" w:hAnsi="Times New Roman" w:eastAsia="仿宋_GB2312"/>
          <w:color w:val="000000" w:themeColor="text1"/>
          <w:sz w:val="32"/>
          <w:shd w:val="clear" w:color="auto" w:fill="FFFFFF"/>
          <w14:textFill>
            <w14:solidFill>
              <w14:schemeClr w14:val="tx1"/>
            </w14:solidFill>
          </w14:textFill>
        </w:rPr>
        <w:t>届研究生支教团候选人名额分配表</w:t>
      </w:r>
    </w:p>
    <w:p w14:paraId="227F8BAB">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6.四川师范大学研究生支教团家长知情书</w:t>
      </w:r>
    </w:p>
    <w:p w14:paraId="7AA125AE">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shd w:val="clear" w:color="auto" w:fill="FFFFFF"/>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7.中国青年志愿者研究生支教团招募协议书</w:t>
      </w:r>
    </w:p>
    <w:p w14:paraId="5FFCD443">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olor w:val="000000" w:themeColor="text1"/>
          <w:sz w:val="32"/>
          <w:shd w:val="clear" w:color="auto" w:fill="FFFFFF"/>
          <w:lang w:val="en-US" w:eastAsia="zh-CN"/>
          <w14:textFill>
            <w14:solidFill>
              <w14:schemeClr w14:val="tx1"/>
            </w14:solidFill>
          </w14:textFill>
        </w:rPr>
      </w:pP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8.</w:t>
      </w:r>
      <w:r>
        <w:rPr>
          <w:rFonts w:ascii="Times New Roman" w:hAnsi="Times New Roman" w:eastAsia="仿宋_GB2312"/>
          <w:color w:val="000000" w:themeColor="text1"/>
          <w:sz w:val="32"/>
          <w:shd w:val="clear" w:color="auto" w:fill="FFFFFF"/>
          <w14:textFill>
            <w14:solidFill>
              <w14:schemeClr w14:val="tx1"/>
            </w14:solidFill>
          </w14:textFill>
        </w:rPr>
        <w:t>中国青年志愿者</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研究生支教团既往病史承诺书</w:t>
      </w:r>
    </w:p>
    <w:p w14:paraId="118175A5">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Times New Roman" w:hAnsi="Times New Roman" w:eastAsia="仿宋_GB2312"/>
          <w:color w:val="000000" w:themeColor="text1"/>
          <w:sz w:val="32"/>
          <w14:textFill>
            <w14:solidFill>
              <w14:schemeClr w14:val="tx1"/>
            </w14:solidFill>
          </w14:textFill>
        </w:rPr>
      </w:pP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9</w:t>
      </w:r>
      <w:r>
        <w:rPr>
          <w:rFonts w:ascii="Times New Roman" w:hAnsi="Times New Roman" w:eastAsia="仿宋_GB2312"/>
          <w:color w:val="000000" w:themeColor="text1"/>
          <w:sz w:val="32"/>
          <w:shd w:val="clear" w:color="auto" w:fill="FFFFFF"/>
          <w14:textFill>
            <w14:solidFill>
              <w14:schemeClr w14:val="tx1"/>
            </w14:solidFill>
          </w14:textFill>
        </w:rPr>
        <w:t>.研究生支教团政策保障</w:t>
      </w:r>
    </w:p>
    <w:p w14:paraId="592B6FFB">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ascii="Times New Roman" w:hAnsi="Times New Roman" w:eastAsia="仿宋_GB2312"/>
          <w:color w:val="000000" w:themeColor="text1"/>
          <w:sz w:val="32"/>
          <w:shd w:val="clear" w:color="auto" w:fill="FFFFFF"/>
          <w14:textFill>
            <w14:solidFill>
              <w14:schemeClr w14:val="tx1"/>
            </w14:solidFill>
          </w14:textFill>
        </w:rPr>
      </w:pPr>
    </w:p>
    <w:p w14:paraId="06273B5A">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ascii="Times New Roman" w:hAnsi="Times New Roman" w:eastAsia="仿宋_GB2312"/>
          <w:color w:val="000000" w:themeColor="text1"/>
          <w:sz w:val="32"/>
          <w:shd w:val="clear" w:color="auto" w:fill="FFFFFF"/>
          <w14:textFill>
            <w14:solidFill>
              <w14:schemeClr w14:val="tx1"/>
            </w14:solidFill>
          </w14:textFill>
        </w:rPr>
      </w:pPr>
    </w:p>
    <w:p w14:paraId="22E595B4">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ascii="Times New Roman" w:hAnsi="Times New Roman" w:eastAsia="仿宋_GB2312"/>
          <w:color w:val="000000" w:themeColor="text1"/>
          <w:sz w:val="32"/>
          <w:shd w:val="clear" w:color="auto" w:fill="FFFFFF"/>
          <w14:textFill>
            <w14:solidFill>
              <w14:schemeClr w14:val="tx1"/>
            </w14:solidFill>
          </w14:textFill>
        </w:rPr>
      </w:pPr>
    </w:p>
    <w:p w14:paraId="209ED7AB">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right"/>
        <w:textAlignment w:val="auto"/>
        <w:rPr>
          <w:rFonts w:ascii="Times New Roman" w:hAnsi="Times New Roman" w:eastAsia="仿宋_GB2312"/>
          <w:color w:val="000000" w:themeColor="text1"/>
          <w:sz w:val="32"/>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共青团四川师范大学委员会</w:t>
      </w:r>
    </w:p>
    <w:p w14:paraId="2DBF3A1A">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right="640"/>
        <w:jc w:val="right"/>
        <w:textAlignment w:val="auto"/>
        <w:rPr>
          <w:rFonts w:ascii="Times New Roman" w:hAnsi="Times New Roman" w:eastAsia="仿宋_GB2312"/>
          <w:color w:val="000000" w:themeColor="text1"/>
          <w:sz w:val="32"/>
          <w:shd w:val="clear" w:color="auto" w:fill="FFFFFF"/>
          <w14:textFill>
            <w14:solidFill>
              <w14:schemeClr w14:val="tx1"/>
            </w14:solidFill>
          </w14:textFill>
        </w:rPr>
      </w:pPr>
      <w:r>
        <w:rPr>
          <w:rFonts w:ascii="Times New Roman" w:hAnsi="Times New Roman" w:eastAsia="仿宋_GB2312"/>
          <w:color w:val="000000" w:themeColor="text1"/>
          <w:sz w:val="32"/>
          <w:shd w:val="clear" w:color="auto" w:fill="FFFFFF"/>
          <w14:textFill>
            <w14:solidFill>
              <w14:schemeClr w14:val="tx1"/>
            </w14:solidFill>
          </w14:textFill>
        </w:rPr>
        <w:t>202</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6</w:t>
      </w:r>
      <w:r>
        <w:rPr>
          <w:rFonts w:ascii="Times New Roman" w:hAnsi="Times New Roman" w:eastAsia="仿宋_GB2312"/>
          <w:color w:val="000000" w:themeColor="text1"/>
          <w:sz w:val="32"/>
          <w:shd w:val="clear" w:color="auto" w:fill="FFFFFF"/>
          <w14:textFill>
            <w14:solidFill>
              <w14:schemeClr w14:val="tx1"/>
            </w14:solidFill>
          </w14:textFill>
        </w:rPr>
        <w:t>年</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8</w:t>
      </w:r>
      <w:r>
        <w:rPr>
          <w:rFonts w:ascii="Times New Roman" w:hAnsi="Times New Roman" w:eastAsia="仿宋_GB2312"/>
          <w:color w:val="000000" w:themeColor="text1"/>
          <w:sz w:val="32"/>
          <w:shd w:val="clear" w:color="auto" w:fill="FFFFFF"/>
          <w14:textFill>
            <w14:solidFill>
              <w14:schemeClr w14:val="tx1"/>
            </w14:solidFill>
          </w14:textFill>
        </w:rPr>
        <w:t>月</w:t>
      </w:r>
      <w:r>
        <w:rPr>
          <w:rFonts w:hint="eastAsia" w:ascii="Times New Roman" w:hAnsi="Times New Roman" w:eastAsia="仿宋_GB2312"/>
          <w:color w:val="000000" w:themeColor="text1"/>
          <w:sz w:val="32"/>
          <w:shd w:val="clear" w:color="auto" w:fill="FFFFFF"/>
          <w:lang w:val="en-US" w:eastAsia="zh-CN"/>
          <w14:textFill>
            <w14:solidFill>
              <w14:schemeClr w14:val="tx1"/>
            </w14:solidFill>
          </w14:textFill>
        </w:rPr>
        <w:t>30</w:t>
      </w:r>
      <w:r>
        <w:rPr>
          <w:rFonts w:ascii="Times New Roman" w:hAnsi="Times New Roman" w:eastAsia="仿宋_GB2312"/>
          <w:color w:val="000000" w:themeColor="text1"/>
          <w:sz w:val="32"/>
          <w:shd w:val="clear" w:color="auto" w:fill="FFFFFF"/>
          <w14:textFill>
            <w14:solidFill>
              <w14:schemeClr w14:val="tx1"/>
            </w14:solidFill>
          </w14:textFill>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5C287A5-6D8B-4BE4-B56B-D3464D9B383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script"/>
    <w:pitch w:val="default"/>
    <w:sig w:usb0="00000001" w:usb1="080E0000" w:usb2="00000000" w:usb3="00000000" w:csb0="00040000" w:csb1="00000000"/>
    <w:embedRegular r:id="rId2" w:fontKey="{484F46A3-E7E4-4B8A-92AF-14BEC0336336}"/>
  </w:font>
  <w:font w:name="仿宋_GB2312">
    <w:panose1 w:val="02010609030101010101"/>
    <w:charset w:val="86"/>
    <w:family w:val="modern"/>
    <w:pitch w:val="default"/>
    <w:sig w:usb0="00000001" w:usb1="080E0000" w:usb2="00000000" w:usb3="00000000" w:csb0="00040000" w:csb1="00000000"/>
    <w:embedRegular r:id="rId3" w:fontKey="{B83D671C-2DE5-4FEC-8B43-EAB1476E65A1}"/>
  </w:font>
  <w:font w:name="楷体_GB2312">
    <w:panose1 w:val="02010609030101010101"/>
    <w:charset w:val="86"/>
    <w:family w:val="modern"/>
    <w:pitch w:val="default"/>
    <w:sig w:usb0="00000001" w:usb1="080E0000" w:usb2="00000000" w:usb3="00000000" w:csb0="00040000" w:csb1="00000000"/>
    <w:embedRegular r:id="rId4" w:fontKey="{C4FAE509-51DF-4834-8311-601A1F40D4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7676284"/>
      <w:docPartObj>
        <w:docPartGallery w:val="autotext"/>
      </w:docPartObj>
    </w:sdtPr>
    <w:sdtContent>
      <w:p w14:paraId="770B45E9">
        <w:pPr>
          <w:pStyle w:val="2"/>
          <w:jc w:val="center"/>
        </w:pPr>
        <w:r>
          <w:rPr>
            <w:rFonts w:hint="eastAsia"/>
          </w:rPr>
          <w:t>-</w:t>
        </w:r>
        <w:r>
          <w:fldChar w:fldCharType="begin"/>
        </w:r>
        <w:r>
          <w:instrText xml:space="preserve">PAGE   \* MERGEFORMAT</w:instrText>
        </w:r>
        <w:r>
          <w:fldChar w:fldCharType="separate"/>
        </w:r>
        <w:r>
          <w:rPr>
            <w:lang w:val="zh-CN"/>
          </w:rPr>
          <w:t>11</w:t>
        </w:r>
        <w:r>
          <w:fldChar w:fldCharType="end"/>
        </w:r>
        <w:r>
          <w:rPr>
            <w:rFonts w:hint="eastAsia"/>
          </w:rPr>
          <w:t>-</w:t>
        </w:r>
      </w:p>
    </w:sdtContent>
  </w:sdt>
  <w:p w14:paraId="34076F23">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UyZGYwNmU0NDk5ZDkwZWI0M2VmNzcwMTQxYjAwYzAifQ=="/>
  </w:docVars>
  <w:rsids>
    <w:rsidRoot w:val="53A42437"/>
    <w:rsid w:val="00000D3B"/>
    <w:rsid w:val="0000456C"/>
    <w:rsid w:val="000158C0"/>
    <w:rsid w:val="00020EAC"/>
    <w:rsid w:val="00023C6F"/>
    <w:rsid w:val="00056A07"/>
    <w:rsid w:val="00065D1F"/>
    <w:rsid w:val="000734D6"/>
    <w:rsid w:val="0007502E"/>
    <w:rsid w:val="0009214D"/>
    <w:rsid w:val="00093802"/>
    <w:rsid w:val="000A69A1"/>
    <w:rsid w:val="000C468A"/>
    <w:rsid w:val="000D3A95"/>
    <w:rsid w:val="000D6944"/>
    <w:rsid w:val="000D7C4A"/>
    <w:rsid w:val="000E0B1C"/>
    <w:rsid w:val="000E7423"/>
    <w:rsid w:val="00107020"/>
    <w:rsid w:val="00123017"/>
    <w:rsid w:val="00125F01"/>
    <w:rsid w:val="00134B26"/>
    <w:rsid w:val="0015227C"/>
    <w:rsid w:val="00154F6A"/>
    <w:rsid w:val="001632FE"/>
    <w:rsid w:val="00167926"/>
    <w:rsid w:val="00182C81"/>
    <w:rsid w:val="00187997"/>
    <w:rsid w:val="001A1150"/>
    <w:rsid w:val="001A2D54"/>
    <w:rsid w:val="001A637C"/>
    <w:rsid w:val="001B0B6C"/>
    <w:rsid w:val="001D532E"/>
    <w:rsid w:val="001E4AFE"/>
    <w:rsid w:val="001E540C"/>
    <w:rsid w:val="001F08A0"/>
    <w:rsid w:val="001F23DC"/>
    <w:rsid w:val="001F3CAB"/>
    <w:rsid w:val="001F783B"/>
    <w:rsid w:val="002033EB"/>
    <w:rsid w:val="0020349B"/>
    <w:rsid w:val="00204850"/>
    <w:rsid w:val="00217735"/>
    <w:rsid w:val="00223FB1"/>
    <w:rsid w:val="00225CBF"/>
    <w:rsid w:val="00241D14"/>
    <w:rsid w:val="002449B2"/>
    <w:rsid w:val="00245C37"/>
    <w:rsid w:val="00250F38"/>
    <w:rsid w:val="00252842"/>
    <w:rsid w:val="002610C5"/>
    <w:rsid w:val="00262402"/>
    <w:rsid w:val="00272EB9"/>
    <w:rsid w:val="0027568E"/>
    <w:rsid w:val="00291808"/>
    <w:rsid w:val="00294A93"/>
    <w:rsid w:val="002A1375"/>
    <w:rsid w:val="002B26BA"/>
    <w:rsid w:val="002B30BF"/>
    <w:rsid w:val="002B4D75"/>
    <w:rsid w:val="002B77E2"/>
    <w:rsid w:val="002C505A"/>
    <w:rsid w:val="002C5124"/>
    <w:rsid w:val="002D2A30"/>
    <w:rsid w:val="002D752C"/>
    <w:rsid w:val="002D7D80"/>
    <w:rsid w:val="00304B8E"/>
    <w:rsid w:val="00307C5B"/>
    <w:rsid w:val="0031196D"/>
    <w:rsid w:val="00325501"/>
    <w:rsid w:val="00326011"/>
    <w:rsid w:val="00334234"/>
    <w:rsid w:val="00337B4B"/>
    <w:rsid w:val="0034165E"/>
    <w:rsid w:val="00351991"/>
    <w:rsid w:val="00353ADB"/>
    <w:rsid w:val="003578E2"/>
    <w:rsid w:val="0038051C"/>
    <w:rsid w:val="00385F5A"/>
    <w:rsid w:val="00393BC7"/>
    <w:rsid w:val="003A2524"/>
    <w:rsid w:val="003B05D4"/>
    <w:rsid w:val="003B1B99"/>
    <w:rsid w:val="003B2159"/>
    <w:rsid w:val="003B26F9"/>
    <w:rsid w:val="003B3111"/>
    <w:rsid w:val="003B37D2"/>
    <w:rsid w:val="003B4F2F"/>
    <w:rsid w:val="003B5A0B"/>
    <w:rsid w:val="003C08CD"/>
    <w:rsid w:val="003D087A"/>
    <w:rsid w:val="003D6AC4"/>
    <w:rsid w:val="003D79EE"/>
    <w:rsid w:val="003F3307"/>
    <w:rsid w:val="003F66C3"/>
    <w:rsid w:val="00402387"/>
    <w:rsid w:val="004041A5"/>
    <w:rsid w:val="00422C96"/>
    <w:rsid w:val="0042390D"/>
    <w:rsid w:val="004242E3"/>
    <w:rsid w:val="004278B2"/>
    <w:rsid w:val="004667F8"/>
    <w:rsid w:val="00466D55"/>
    <w:rsid w:val="00467637"/>
    <w:rsid w:val="00471E24"/>
    <w:rsid w:val="0048220C"/>
    <w:rsid w:val="00482EF0"/>
    <w:rsid w:val="0049444D"/>
    <w:rsid w:val="004A2EAF"/>
    <w:rsid w:val="004B20AE"/>
    <w:rsid w:val="004C5165"/>
    <w:rsid w:val="004D2638"/>
    <w:rsid w:val="004E2779"/>
    <w:rsid w:val="004F2DCF"/>
    <w:rsid w:val="00501E29"/>
    <w:rsid w:val="00512E2B"/>
    <w:rsid w:val="00533BFA"/>
    <w:rsid w:val="005340EB"/>
    <w:rsid w:val="00534D18"/>
    <w:rsid w:val="0053690B"/>
    <w:rsid w:val="00540A46"/>
    <w:rsid w:val="00541B6C"/>
    <w:rsid w:val="005454EF"/>
    <w:rsid w:val="00546D23"/>
    <w:rsid w:val="005672AA"/>
    <w:rsid w:val="0057119F"/>
    <w:rsid w:val="00573C1C"/>
    <w:rsid w:val="005A0145"/>
    <w:rsid w:val="005B1FAC"/>
    <w:rsid w:val="005D6724"/>
    <w:rsid w:val="005E6B08"/>
    <w:rsid w:val="005E7E04"/>
    <w:rsid w:val="005F1D0D"/>
    <w:rsid w:val="005F2C93"/>
    <w:rsid w:val="005F40C0"/>
    <w:rsid w:val="005F44C9"/>
    <w:rsid w:val="005F489F"/>
    <w:rsid w:val="005F4B99"/>
    <w:rsid w:val="0060430D"/>
    <w:rsid w:val="0061148D"/>
    <w:rsid w:val="00621DFF"/>
    <w:rsid w:val="006224A1"/>
    <w:rsid w:val="00630D9B"/>
    <w:rsid w:val="00636A47"/>
    <w:rsid w:val="006419E4"/>
    <w:rsid w:val="00644F98"/>
    <w:rsid w:val="0066214C"/>
    <w:rsid w:val="00662504"/>
    <w:rsid w:val="00663882"/>
    <w:rsid w:val="00666ADB"/>
    <w:rsid w:val="00680E68"/>
    <w:rsid w:val="006854B4"/>
    <w:rsid w:val="006954B1"/>
    <w:rsid w:val="006A08A4"/>
    <w:rsid w:val="006A15C2"/>
    <w:rsid w:val="006A4136"/>
    <w:rsid w:val="006B44D4"/>
    <w:rsid w:val="006C084C"/>
    <w:rsid w:val="006C4692"/>
    <w:rsid w:val="006D3D5B"/>
    <w:rsid w:val="006E6BF5"/>
    <w:rsid w:val="006E78DD"/>
    <w:rsid w:val="0070010D"/>
    <w:rsid w:val="00707988"/>
    <w:rsid w:val="00723583"/>
    <w:rsid w:val="007256FA"/>
    <w:rsid w:val="0073102D"/>
    <w:rsid w:val="00735AD9"/>
    <w:rsid w:val="00735FCB"/>
    <w:rsid w:val="00740C87"/>
    <w:rsid w:val="0074477C"/>
    <w:rsid w:val="00766898"/>
    <w:rsid w:val="00776035"/>
    <w:rsid w:val="00777117"/>
    <w:rsid w:val="0078008D"/>
    <w:rsid w:val="007877EB"/>
    <w:rsid w:val="00792DB8"/>
    <w:rsid w:val="007966FF"/>
    <w:rsid w:val="007A090F"/>
    <w:rsid w:val="007A2828"/>
    <w:rsid w:val="007A31F1"/>
    <w:rsid w:val="007A79BE"/>
    <w:rsid w:val="007A7E81"/>
    <w:rsid w:val="007B3AD9"/>
    <w:rsid w:val="007C30E2"/>
    <w:rsid w:val="007C494C"/>
    <w:rsid w:val="007C4C9E"/>
    <w:rsid w:val="007D66A8"/>
    <w:rsid w:val="007D7305"/>
    <w:rsid w:val="007D7C33"/>
    <w:rsid w:val="007E0759"/>
    <w:rsid w:val="007E0926"/>
    <w:rsid w:val="007E1A3E"/>
    <w:rsid w:val="0080040E"/>
    <w:rsid w:val="00811758"/>
    <w:rsid w:val="00853DFA"/>
    <w:rsid w:val="008571A8"/>
    <w:rsid w:val="00857646"/>
    <w:rsid w:val="00866B12"/>
    <w:rsid w:val="0088659C"/>
    <w:rsid w:val="0088686F"/>
    <w:rsid w:val="00891004"/>
    <w:rsid w:val="0089569B"/>
    <w:rsid w:val="008B153F"/>
    <w:rsid w:val="008B3764"/>
    <w:rsid w:val="008C482E"/>
    <w:rsid w:val="008E412B"/>
    <w:rsid w:val="008E7EFD"/>
    <w:rsid w:val="008F086E"/>
    <w:rsid w:val="00900C97"/>
    <w:rsid w:val="00903FE1"/>
    <w:rsid w:val="0091457D"/>
    <w:rsid w:val="00917463"/>
    <w:rsid w:val="00923E43"/>
    <w:rsid w:val="00964A28"/>
    <w:rsid w:val="00971A47"/>
    <w:rsid w:val="009A0B3C"/>
    <w:rsid w:val="009B695C"/>
    <w:rsid w:val="009C14FC"/>
    <w:rsid w:val="009C5205"/>
    <w:rsid w:val="009E5FF5"/>
    <w:rsid w:val="009E6AB8"/>
    <w:rsid w:val="009E7F23"/>
    <w:rsid w:val="009F087A"/>
    <w:rsid w:val="009F1A3A"/>
    <w:rsid w:val="009F3518"/>
    <w:rsid w:val="00A01D15"/>
    <w:rsid w:val="00A057F0"/>
    <w:rsid w:val="00A16191"/>
    <w:rsid w:val="00A2157C"/>
    <w:rsid w:val="00A37355"/>
    <w:rsid w:val="00A42F67"/>
    <w:rsid w:val="00A4571E"/>
    <w:rsid w:val="00A6050C"/>
    <w:rsid w:val="00A63CD1"/>
    <w:rsid w:val="00A6556E"/>
    <w:rsid w:val="00A655AB"/>
    <w:rsid w:val="00A822C4"/>
    <w:rsid w:val="00A84ED4"/>
    <w:rsid w:val="00A86D2A"/>
    <w:rsid w:val="00A91688"/>
    <w:rsid w:val="00A92455"/>
    <w:rsid w:val="00A93BFE"/>
    <w:rsid w:val="00AA028F"/>
    <w:rsid w:val="00AA60E6"/>
    <w:rsid w:val="00AB2A79"/>
    <w:rsid w:val="00AB469E"/>
    <w:rsid w:val="00AD0AB1"/>
    <w:rsid w:val="00AD2E7D"/>
    <w:rsid w:val="00AD33B7"/>
    <w:rsid w:val="00AD41BC"/>
    <w:rsid w:val="00AD4580"/>
    <w:rsid w:val="00AD7338"/>
    <w:rsid w:val="00AE0AAE"/>
    <w:rsid w:val="00AE288C"/>
    <w:rsid w:val="00AE3023"/>
    <w:rsid w:val="00AE47B1"/>
    <w:rsid w:val="00AF1A1C"/>
    <w:rsid w:val="00B02A47"/>
    <w:rsid w:val="00B0577D"/>
    <w:rsid w:val="00B076DF"/>
    <w:rsid w:val="00B227A1"/>
    <w:rsid w:val="00B334B2"/>
    <w:rsid w:val="00B43727"/>
    <w:rsid w:val="00B4626B"/>
    <w:rsid w:val="00B4717B"/>
    <w:rsid w:val="00B474D9"/>
    <w:rsid w:val="00B54AC0"/>
    <w:rsid w:val="00B60B88"/>
    <w:rsid w:val="00B65512"/>
    <w:rsid w:val="00B65D7C"/>
    <w:rsid w:val="00B82247"/>
    <w:rsid w:val="00B87454"/>
    <w:rsid w:val="00B87908"/>
    <w:rsid w:val="00B925CE"/>
    <w:rsid w:val="00B946C3"/>
    <w:rsid w:val="00B96215"/>
    <w:rsid w:val="00B963DA"/>
    <w:rsid w:val="00BA1061"/>
    <w:rsid w:val="00BB082B"/>
    <w:rsid w:val="00BB1542"/>
    <w:rsid w:val="00BB16A3"/>
    <w:rsid w:val="00BB398B"/>
    <w:rsid w:val="00BD7E23"/>
    <w:rsid w:val="00BE739D"/>
    <w:rsid w:val="00BE7DEE"/>
    <w:rsid w:val="00C00035"/>
    <w:rsid w:val="00C001CF"/>
    <w:rsid w:val="00C025D8"/>
    <w:rsid w:val="00C04897"/>
    <w:rsid w:val="00C04BE4"/>
    <w:rsid w:val="00C21451"/>
    <w:rsid w:val="00C21D29"/>
    <w:rsid w:val="00C31241"/>
    <w:rsid w:val="00C4028D"/>
    <w:rsid w:val="00C45DAD"/>
    <w:rsid w:val="00C4622E"/>
    <w:rsid w:val="00C55221"/>
    <w:rsid w:val="00C66E93"/>
    <w:rsid w:val="00C819EE"/>
    <w:rsid w:val="00C934B1"/>
    <w:rsid w:val="00C93791"/>
    <w:rsid w:val="00CA02B3"/>
    <w:rsid w:val="00CB37B7"/>
    <w:rsid w:val="00CB577C"/>
    <w:rsid w:val="00CB5784"/>
    <w:rsid w:val="00CC041D"/>
    <w:rsid w:val="00CC77C1"/>
    <w:rsid w:val="00CD2EF2"/>
    <w:rsid w:val="00CE0AD8"/>
    <w:rsid w:val="00CF0669"/>
    <w:rsid w:val="00CF2E3A"/>
    <w:rsid w:val="00CF56D4"/>
    <w:rsid w:val="00D04F91"/>
    <w:rsid w:val="00D067BF"/>
    <w:rsid w:val="00D121CD"/>
    <w:rsid w:val="00D14F93"/>
    <w:rsid w:val="00D16292"/>
    <w:rsid w:val="00D274F6"/>
    <w:rsid w:val="00D33A9A"/>
    <w:rsid w:val="00D33DD7"/>
    <w:rsid w:val="00D3612A"/>
    <w:rsid w:val="00D3759A"/>
    <w:rsid w:val="00D43766"/>
    <w:rsid w:val="00D44FAD"/>
    <w:rsid w:val="00D45024"/>
    <w:rsid w:val="00D578C9"/>
    <w:rsid w:val="00D73A76"/>
    <w:rsid w:val="00D76D61"/>
    <w:rsid w:val="00D805C1"/>
    <w:rsid w:val="00D829AF"/>
    <w:rsid w:val="00D83775"/>
    <w:rsid w:val="00D84239"/>
    <w:rsid w:val="00D87B3C"/>
    <w:rsid w:val="00D90A59"/>
    <w:rsid w:val="00D96351"/>
    <w:rsid w:val="00DA071A"/>
    <w:rsid w:val="00DA25B2"/>
    <w:rsid w:val="00DB20F7"/>
    <w:rsid w:val="00DB6C33"/>
    <w:rsid w:val="00DD00DD"/>
    <w:rsid w:val="00DE60AE"/>
    <w:rsid w:val="00DE6440"/>
    <w:rsid w:val="00DF7A70"/>
    <w:rsid w:val="00E06A45"/>
    <w:rsid w:val="00E07F5F"/>
    <w:rsid w:val="00E13EFA"/>
    <w:rsid w:val="00E14ED9"/>
    <w:rsid w:val="00E207F2"/>
    <w:rsid w:val="00E47215"/>
    <w:rsid w:val="00E566A9"/>
    <w:rsid w:val="00E5731F"/>
    <w:rsid w:val="00E62A24"/>
    <w:rsid w:val="00E76A10"/>
    <w:rsid w:val="00E81F49"/>
    <w:rsid w:val="00E912A8"/>
    <w:rsid w:val="00EA2D5F"/>
    <w:rsid w:val="00EB0900"/>
    <w:rsid w:val="00EB1DE2"/>
    <w:rsid w:val="00EC5781"/>
    <w:rsid w:val="00ED05FA"/>
    <w:rsid w:val="00ED0ED6"/>
    <w:rsid w:val="00EE2809"/>
    <w:rsid w:val="00EE318B"/>
    <w:rsid w:val="00EE68B6"/>
    <w:rsid w:val="00EF0233"/>
    <w:rsid w:val="00EF48D4"/>
    <w:rsid w:val="00EF7B3F"/>
    <w:rsid w:val="00F150FE"/>
    <w:rsid w:val="00F1770E"/>
    <w:rsid w:val="00F17D00"/>
    <w:rsid w:val="00F24EF7"/>
    <w:rsid w:val="00F33B30"/>
    <w:rsid w:val="00F34703"/>
    <w:rsid w:val="00F37266"/>
    <w:rsid w:val="00F50CE4"/>
    <w:rsid w:val="00F52795"/>
    <w:rsid w:val="00F74BE6"/>
    <w:rsid w:val="00F76267"/>
    <w:rsid w:val="00F77A2F"/>
    <w:rsid w:val="00F81D31"/>
    <w:rsid w:val="00F921A1"/>
    <w:rsid w:val="00F97E32"/>
    <w:rsid w:val="00FA3743"/>
    <w:rsid w:val="00FB61DF"/>
    <w:rsid w:val="00FC7AB4"/>
    <w:rsid w:val="00FD395C"/>
    <w:rsid w:val="00FE1040"/>
    <w:rsid w:val="00FE25E0"/>
    <w:rsid w:val="00FE52EA"/>
    <w:rsid w:val="00FE6352"/>
    <w:rsid w:val="00FF70E6"/>
    <w:rsid w:val="011B3266"/>
    <w:rsid w:val="017A10E5"/>
    <w:rsid w:val="01FD7E4B"/>
    <w:rsid w:val="03A34A22"/>
    <w:rsid w:val="042518C8"/>
    <w:rsid w:val="044B7594"/>
    <w:rsid w:val="04657F2A"/>
    <w:rsid w:val="05D67331"/>
    <w:rsid w:val="069D39AB"/>
    <w:rsid w:val="079528D4"/>
    <w:rsid w:val="07DD49A7"/>
    <w:rsid w:val="07FC117E"/>
    <w:rsid w:val="083C511A"/>
    <w:rsid w:val="0AA45E27"/>
    <w:rsid w:val="0B5036E2"/>
    <w:rsid w:val="0B955598"/>
    <w:rsid w:val="0BAB4DBC"/>
    <w:rsid w:val="0BBF43C3"/>
    <w:rsid w:val="0BCE434F"/>
    <w:rsid w:val="0BDE2A9B"/>
    <w:rsid w:val="0BED7592"/>
    <w:rsid w:val="0C0544CC"/>
    <w:rsid w:val="0C0B13B7"/>
    <w:rsid w:val="0D774F56"/>
    <w:rsid w:val="0F2E5AE8"/>
    <w:rsid w:val="0F5B4C3E"/>
    <w:rsid w:val="10515F1F"/>
    <w:rsid w:val="10E548CC"/>
    <w:rsid w:val="11721BDA"/>
    <w:rsid w:val="11A7392F"/>
    <w:rsid w:val="11D30BC8"/>
    <w:rsid w:val="11FA7F03"/>
    <w:rsid w:val="12D90460"/>
    <w:rsid w:val="136C3083"/>
    <w:rsid w:val="14693716"/>
    <w:rsid w:val="147541B9"/>
    <w:rsid w:val="1560307C"/>
    <w:rsid w:val="16F2564D"/>
    <w:rsid w:val="173D7210"/>
    <w:rsid w:val="174E7AEF"/>
    <w:rsid w:val="175E7094"/>
    <w:rsid w:val="17CC40F0"/>
    <w:rsid w:val="18644580"/>
    <w:rsid w:val="186E7023"/>
    <w:rsid w:val="198D78AF"/>
    <w:rsid w:val="19A370D2"/>
    <w:rsid w:val="19AC5F87"/>
    <w:rsid w:val="19DE635C"/>
    <w:rsid w:val="19FD67E3"/>
    <w:rsid w:val="1A6C5716"/>
    <w:rsid w:val="1A750A6F"/>
    <w:rsid w:val="1AA83FBF"/>
    <w:rsid w:val="1B652E0B"/>
    <w:rsid w:val="1BC577D4"/>
    <w:rsid w:val="1BEF65FF"/>
    <w:rsid w:val="1C5841A4"/>
    <w:rsid w:val="1C980A44"/>
    <w:rsid w:val="1D6D43E9"/>
    <w:rsid w:val="1D7A45EE"/>
    <w:rsid w:val="1E18008F"/>
    <w:rsid w:val="1FBC4A4A"/>
    <w:rsid w:val="203D202F"/>
    <w:rsid w:val="204D7D98"/>
    <w:rsid w:val="20C52024"/>
    <w:rsid w:val="20FB5A46"/>
    <w:rsid w:val="213A656E"/>
    <w:rsid w:val="216730C6"/>
    <w:rsid w:val="2168529F"/>
    <w:rsid w:val="220A4776"/>
    <w:rsid w:val="224A0A33"/>
    <w:rsid w:val="225C2514"/>
    <w:rsid w:val="22BD7457"/>
    <w:rsid w:val="23476D20"/>
    <w:rsid w:val="238B47C5"/>
    <w:rsid w:val="251612E8"/>
    <w:rsid w:val="253F4153"/>
    <w:rsid w:val="255E0351"/>
    <w:rsid w:val="256C2A6E"/>
    <w:rsid w:val="25EE5B79"/>
    <w:rsid w:val="264F486A"/>
    <w:rsid w:val="269A6F3A"/>
    <w:rsid w:val="26DF753D"/>
    <w:rsid w:val="27846795"/>
    <w:rsid w:val="2789479F"/>
    <w:rsid w:val="283006CB"/>
    <w:rsid w:val="28A80261"/>
    <w:rsid w:val="294361DC"/>
    <w:rsid w:val="2AA66A22"/>
    <w:rsid w:val="2AD17EDD"/>
    <w:rsid w:val="2BC5737C"/>
    <w:rsid w:val="2C0C6D59"/>
    <w:rsid w:val="2C2422F5"/>
    <w:rsid w:val="2D173C07"/>
    <w:rsid w:val="2EDD678B"/>
    <w:rsid w:val="2F2919D0"/>
    <w:rsid w:val="2FA63021"/>
    <w:rsid w:val="2FE06533"/>
    <w:rsid w:val="304940D8"/>
    <w:rsid w:val="30B1339D"/>
    <w:rsid w:val="30B5176D"/>
    <w:rsid w:val="317B29B7"/>
    <w:rsid w:val="31A31F0E"/>
    <w:rsid w:val="31C003CA"/>
    <w:rsid w:val="324A2389"/>
    <w:rsid w:val="32E60304"/>
    <w:rsid w:val="33305A23"/>
    <w:rsid w:val="342B1D46"/>
    <w:rsid w:val="344F1ED9"/>
    <w:rsid w:val="35160A37"/>
    <w:rsid w:val="35845BB2"/>
    <w:rsid w:val="364610BA"/>
    <w:rsid w:val="368F2FCA"/>
    <w:rsid w:val="36C7354A"/>
    <w:rsid w:val="38280C04"/>
    <w:rsid w:val="384F06F9"/>
    <w:rsid w:val="38A071A7"/>
    <w:rsid w:val="394459A6"/>
    <w:rsid w:val="3962620A"/>
    <w:rsid w:val="39E3734B"/>
    <w:rsid w:val="3A8F302F"/>
    <w:rsid w:val="3AE11D72"/>
    <w:rsid w:val="3B2F65C0"/>
    <w:rsid w:val="3B491430"/>
    <w:rsid w:val="3B600D37"/>
    <w:rsid w:val="3BCC3E0F"/>
    <w:rsid w:val="3BD74C8E"/>
    <w:rsid w:val="3CB149B3"/>
    <w:rsid w:val="3CEF6007"/>
    <w:rsid w:val="3D3659E4"/>
    <w:rsid w:val="3D6B6B23"/>
    <w:rsid w:val="3E025D44"/>
    <w:rsid w:val="3E6E73FF"/>
    <w:rsid w:val="3F214472"/>
    <w:rsid w:val="3F584337"/>
    <w:rsid w:val="40171BBD"/>
    <w:rsid w:val="403266B7"/>
    <w:rsid w:val="40362E2E"/>
    <w:rsid w:val="404A3285"/>
    <w:rsid w:val="40610FCA"/>
    <w:rsid w:val="411E6EBB"/>
    <w:rsid w:val="41970A1B"/>
    <w:rsid w:val="42181B5C"/>
    <w:rsid w:val="427B074B"/>
    <w:rsid w:val="42E34DC3"/>
    <w:rsid w:val="42EB54C2"/>
    <w:rsid w:val="435117C9"/>
    <w:rsid w:val="43AE4585"/>
    <w:rsid w:val="43EB3251"/>
    <w:rsid w:val="44A17D33"/>
    <w:rsid w:val="44A96FDE"/>
    <w:rsid w:val="44DF1057"/>
    <w:rsid w:val="45521829"/>
    <w:rsid w:val="45DD2FDA"/>
    <w:rsid w:val="46492C2C"/>
    <w:rsid w:val="46C95B1B"/>
    <w:rsid w:val="47D76015"/>
    <w:rsid w:val="48030BB8"/>
    <w:rsid w:val="484E4529"/>
    <w:rsid w:val="48AA4E97"/>
    <w:rsid w:val="49063FA7"/>
    <w:rsid w:val="496F0BFB"/>
    <w:rsid w:val="498875C7"/>
    <w:rsid w:val="49C03205"/>
    <w:rsid w:val="4A1E7F2C"/>
    <w:rsid w:val="4AAA5CD3"/>
    <w:rsid w:val="4BCE772F"/>
    <w:rsid w:val="4C7B1665"/>
    <w:rsid w:val="4C7C253F"/>
    <w:rsid w:val="4EE96D5A"/>
    <w:rsid w:val="4EF456FF"/>
    <w:rsid w:val="4F213B38"/>
    <w:rsid w:val="53A42437"/>
    <w:rsid w:val="546926EB"/>
    <w:rsid w:val="54B020C8"/>
    <w:rsid w:val="54DC4C6B"/>
    <w:rsid w:val="56777341"/>
    <w:rsid w:val="56D504FC"/>
    <w:rsid w:val="57371A28"/>
    <w:rsid w:val="5737262D"/>
    <w:rsid w:val="58382B00"/>
    <w:rsid w:val="58602DEB"/>
    <w:rsid w:val="58D003CC"/>
    <w:rsid w:val="59927FEE"/>
    <w:rsid w:val="5A132EDD"/>
    <w:rsid w:val="5AD848C7"/>
    <w:rsid w:val="5B2630E4"/>
    <w:rsid w:val="5B6065F6"/>
    <w:rsid w:val="5CB4198A"/>
    <w:rsid w:val="5CD56B70"/>
    <w:rsid w:val="5D5A0E23"/>
    <w:rsid w:val="5E07096A"/>
    <w:rsid w:val="5E0A0A9B"/>
    <w:rsid w:val="5E227B93"/>
    <w:rsid w:val="60392E2E"/>
    <w:rsid w:val="61DE2022"/>
    <w:rsid w:val="61FC06FB"/>
    <w:rsid w:val="626562A0"/>
    <w:rsid w:val="634E142A"/>
    <w:rsid w:val="65312DB1"/>
    <w:rsid w:val="653B59DE"/>
    <w:rsid w:val="65402FF4"/>
    <w:rsid w:val="655D3BA6"/>
    <w:rsid w:val="65B37C6A"/>
    <w:rsid w:val="6626043C"/>
    <w:rsid w:val="66616B07"/>
    <w:rsid w:val="666B5E4F"/>
    <w:rsid w:val="668533B4"/>
    <w:rsid w:val="6736645D"/>
    <w:rsid w:val="67CA4DF7"/>
    <w:rsid w:val="69026F3E"/>
    <w:rsid w:val="6920394E"/>
    <w:rsid w:val="69717C20"/>
    <w:rsid w:val="6A5C442C"/>
    <w:rsid w:val="6B1E7934"/>
    <w:rsid w:val="6B5B46E4"/>
    <w:rsid w:val="6B8359E9"/>
    <w:rsid w:val="6D505D9E"/>
    <w:rsid w:val="6EBC037B"/>
    <w:rsid w:val="6FCF2569"/>
    <w:rsid w:val="70553DF8"/>
    <w:rsid w:val="711F4406"/>
    <w:rsid w:val="71C64881"/>
    <w:rsid w:val="71D92806"/>
    <w:rsid w:val="71ED1E0E"/>
    <w:rsid w:val="72686D75"/>
    <w:rsid w:val="727F515C"/>
    <w:rsid w:val="7292780C"/>
    <w:rsid w:val="72EE408F"/>
    <w:rsid w:val="7363682B"/>
    <w:rsid w:val="74363F40"/>
    <w:rsid w:val="744411BA"/>
    <w:rsid w:val="75183646"/>
    <w:rsid w:val="757A60AE"/>
    <w:rsid w:val="75823BEA"/>
    <w:rsid w:val="75BF1D13"/>
    <w:rsid w:val="75DA6B4D"/>
    <w:rsid w:val="762E345B"/>
    <w:rsid w:val="76B80C3C"/>
    <w:rsid w:val="76BB5028"/>
    <w:rsid w:val="774E76A8"/>
    <w:rsid w:val="777E2AB0"/>
    <w:rsid w:val="779A6594"/>
    <w:rsid w:val="77B04009"/>
    <w:rsid w:val="78457510"/>
    <w:rsid w:val="78F87A16"/>
    <w:rsid w:val="7931117A"/>
    <w:rsid w:val="799F60E4"/>
    <w:rsid w:val="79C05836"/>
    <w:rsid w:val="79F86194"/>
    <w:rsid w:val="79FC3536"/>
    <w:rsid w:val="79FE105C"/>
    <w:rsid w:val="7A0423EA"/>
    <w:rsid w:val="7A1F0FD2"/>
    <w:rsid w:val="7B98728E"/>
    <w:rsid w:val="7E4D05F9"/>
    <w:rsid w:val="7E9A331D"/>
    <w:rsid w:val="7F482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kern w:val="2"/>
      <w:sz w:val="32"/>
      <w:szCs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qFormat/>
    <w:uiPriority w:val="0"/>
    <w:rPr>
      <w:color w:val="0563C1" w:themeColor="hyperlink"/>
      <w:u w:val="single"/>
      <w14:textFill>
        <w14:solidFill>
          <w14:schemeClr w14:val="hlink"/>
        </w14:solidFill>
      </w14:textFill>
    </w:rPr>
  </w:style>
  <w:style w:type="paragraph" w:styleId="9">
    <w:name w:val="List Paragraph"/>
    <w:basedOn w:val="1"/>
    <w:qFormat/>
    <w:uiPriority w:val="99"/>
    <w:pPr>
      <w:ind w:firstLine="420" w:firstLineChars="200"/>
    </w:pPr>
  </w:style>
  <w:style w:type="character" w:customStyle="1" w:styleId="10">
    <w:name w:val="页眉 字符"/>
    <w:basedOn w:val="6"/>
    <w:link w:val="3"/>
    <w:qFormat/>
    <w:uiPriority w:val="0"/>
    <w:rPr>
      <w:rFonts w:cs="方正小标宋简体" w:asciiTheme="minorHAnsi" w:hAnsiTheme="minorHAnsi" w:eastAsiaTheme="minorEastAsia"/>
      <w:kern w:val="2"/>
      <w:sz w:val="18"/>
      <w:szCs w:val="18"/>
    </w:rPr>
  </w:style>
  <w:style w:type="character" w:customStyle="1" w:styleId="11">
    <w:name w:val="页脚 字符"/>
    <w:basedOn w:val="6"/>
    <w:link w:val="2"/>
    <w:qFormat/>
    <w:uiPriority w:val="99"/>
    <w:rPr>
      <w:rFonts w:cs="方正小标宋简体" w:asciiTheme="minorHAnsi" w:hAnsiTheme="minorHAnsi" w:eastAsiaTheme="minorEastAsia"/>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b7301429-43b6-44a1-b7d3-10847a5f2452</errorID>
      <errorWord>第二十九届</errorWord>
      <group>L1_Other</group>
      <groupName>其他问题</groupName>
      <ability>L2_Consistency</ability>
      <abilityName>一致性检查</abilityName>
      <candidateList>
        <item>第29届</item>
      </candidateList>
      <explain>数字一致性错误，全文其余位置均统一使用阿拉伯数字表述届数，此处表述不一致</explain>
      <paraID> 62889F4</paraID>
      <start>10</start>
      <end>15</end>
      <status>ignored</status>
      <modifiedWord/>
      <trackRevisions>false</trackRevisions>
    </reviewItem>
    <reviewItem>
      <errorID>d988a0ff-dd4b-4dd0-8c73-785e011899e0</errorID>
      <errorWord>。</errorWord>
      <group>L1_Grammar</group>
      <groupName>语法问题</groupName>
      <ability>L2_Grammar</ability>
      <abilityName>语法错误</abilityName>
      <candidateList>
        <item>活动。</item>
      </candidateList>
      <explain/>
      <paraID>5325E8E8</paraID>
      <start>148</start>
      <end>151</end>
      <status>modified</status>
      <modifiedWord>活动。</modifiedWord>
      <trackRevisions>false</trackRevisions>
    </reviewItem>
    <reviewItem>
      <errorID>ca5f4657-776a-48c0-bda6-10aa6beaa79a</errorID>
      <errorWord>峨边县</errorWord>
      <group>L1_Knowledge</group>
      <groupName>知识性问题</groupName>
      <ability>L2_Location</ability>
      <abilityName>地名检查</abilityName>
      <candidateList>
        <item>峨边彝族自治县</item>
      </candidateList>
      <explain>自治区州县缩写不规范。《地名管理条例》第十八条规定，标识牌、公共平台发布的信息、各类公文证件、学习类公开出版物、地图、法律法规规定等场景范围内必须使用标准地名。</explain>
      <paraID>19F3B72A</paraID>
      <start>89</start>
      <end>96</end>
      <status>modified</status>
      <modifiedWord>峨边彝族自治县</modifiedWord>
      <trackRevisions>false</trackRevisions>
    </reviewItem>
    <reviewItem>
      <errorID>6c02c5d4-ba7c-4180-8a02-9bf4eccd0f71</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19F3B72A</paraID>
      <start>100</start>
      <end>107</end>
      <status>modified</status>
      <modifiedWord>马边彝族自治县</modifiedWord>
      <trackRevisions>false</trackRevisions>
    </reviewItem>
    <reviewItem>
      <errorID>d7635ea5-18bc-46f2-8845-8be15acdda87</errorID>
      <errorWord>做</errorWord>
      <group>L1_Word</group>
      <groupName>字词问题</groupName>
      <ability>L2_Typo</ability>
      <abilityName>字词错误</abilityName>
      <candidateList>
        <item>作</item>
      </candidateList>
      <explain/>
      <paraID> AB513A9</paraID>
      <start>58</start>
      <end>59</end>
      <status>modified</status>
      <modifiedWord>作</modifiedWord>
      <trackRevisions>false</trackRevisions>
    </reviewItem>
    <reviewItem>
      <errorID>26123e2e-ace6-4c18-83fa-1ed1a9b3f931</errorID>
      <errorWord>习近平新时代中国特色社会主义为</errorWord>
      <group>L1_Political</group>
      <groupName>政治性问题</groupName>
      <ability>L2_Keyword</ability>
      <abilityName>固定表述</abilityName>
      <candidateList>
        <item>习近平新时代中国特色社会主义思想为</item>
      </candidateList>
      <explain>此处内容疑似含有固定表述相关错误，建议核查。</explain>
      <paraID>52BFEEAD</paraID>
      <start>6</start>
      <end>23</end>
      <status>modified</status>
      <modifiedWord>习近平新时代中国特色社会主义思想为</modifiedWord>
      <trackRevisions>false</trackRevisions>
    </reviewItem>
    <reviewItem>
      <errorID>e074ed00-cffc-4f6d-8aaa-3c6ad3922ff7</errorID>
      <errorWord>，</errorWord>
      <group>L1_Word</group>
      <groupName>字词问题</groupName>
      <ability>L2_Typo</ability>
      <abilityName>字词错误</abilityName>
      <candidateList>
        <item>，具</item>
      </candidateList>
      <explain/>
      <paraID>70B78E29</paraID>
      <start>110</start>
      <end>112</end>
      <status>modified</status>
      <modifiedWord>，具</modifiedWord>
      <trackRevisions>false</trackRevisions>
    </reviewItem>
    <reviewItem>
      <errorID>efbed52d-8575-474e-b35c-dd03e2125227</errorID>
      <errorWord>为</errorWord>
      <group>L1_Word</group>
      <groupName>字词问题</groupName>
      <ability>L2_Typo</ability>
      <abilityName>字词错误</abilityName>
      <candidateList>
        <item>达到</item>
      </candidateList>
      <explain/>
      <paraID>7C21B483</paraID>
      <start>241</start>
      <end>242</end>
      <status>ignored</status>
      <modifiedWord/>
      <trackRevisions>false</trackRevisions>
    </reviewItem>
    <reviewItem>
      <errorID>448cb4e6-f8d0-4915-ace3-e5dfce95eec8</errorID>
      <errorWord>。</errorWord>
      <group>L1_Grammar</group>
      <groupName>语法问题</groupName>
      <ability>L2_Grammar</ability>
      <abilityName>语法错误</abilityName>
      <candidateList>
        <item>的要求。</item>
      </candidateList>
      <explain/>
      <paraID>7C21B483</paraID>
      <start>259</start>
      <end>260</end>
      <status>ignored</status>
      <modifiedWord/>
      <trackRevisions>false</trackRevisions>
    </reviewItem>
    <reviewItem>
      <errorID>81b8cf8d-8efc-401f-8275-898133b60c9b</errorID>
      <errorWord>，</errorWord>
      <group>L1_Word</group>
      <groupName>字词问题</groupName>
      <ability>L2_Typo</ability>
      <abilityName>字词错误</abilityName>
      <candidateList>
        <item>，具</item>
      </candidateList>
      <explain/>
      <paraID>2CBA2590</paraID>
      <start>26</start>
      <end>28</end>
      <status>modified</status>
      <modifiedWord>，具</modifiedWord>
      <trackRevisions>false</trackRevisions>
    </reviewItem>
    <reviewItem>
      <errorID>e5a539b7-fc97-4fcd-a99e-c37b118776d5</errorID>
      <errorWord>能力倾向</errorWord>
      <group>L1_Word</group>
      <groupName>字词问题</groupName>
      <ability>L2_Typo</ability>
      <abilityName>字词错误</abilityName>
      <candidateList>
        <item>能力潜质</item>
      </candidateList>
      <explain/>
      <paraID>2CBA2590</paraID>
      <start>44</start>
      <end>48</end>
      <status>modified</status>
      <modifiedWord>能力潜质</modifiedWord>
      <trackRevisions>false</trackRevisions>
    </reviewItem>
    <reviewItem>
      <errorID>2149e660-8cdc-489f-aa45-016a66bdf7e7</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5CDFA1C8</paraID>
      <start>136</start>
      <end>138</end>
      <status>modified</status>
      <modifiedWord>涉及</modifiedWord>
      <trackRevisions>false</trackRevisions>
    </reviewItem>
    <reviewItem>
      <errorID>4bcd534f-1857-4f75-9df5-af4c714a214d</errorID>
      <errorWord>，</errorWord>
      <group>L1_Grammar</group>
      <groupName>语法问题</groupName>
      <ability>L2_Grammar</ability>
      <abilityName>语法错误</abilityName>
      <candidateList>
        <item>规则，</item>
      </candidateList>
      <explain/>
      <paraID>140506EC</paraID>
      <start>12</start>
      <end>15</end>
      <status>modified</status>
      <modifiedWord>规则，</modifiedWord>
      <trackRevisions>false</trackRevisions>
    </reviewItem>
    <reviewItem>
      <errorID>f66a7d88-4c66-48be-b21d-81f825f57788</errorID>
      <errorWord>以</errorWord>
      <group>L1_Word</group>
      <groupName>字词问题</groupName>
      <ability>L2_Typo</ability>
      <abilityName>字词错误</abilityName>
      <candidateList>
        <item>以提</item>
      </candidateList>
      <explain/>
      <paraID>5B5C4612</paraID>
      <start>32</start>
      <end>34</end>
      <status>modified</status>
      <modifiedWord>以提</modifiedWord>
      <trackRevisions>false</trackRevisions>
    </reviewItem>
    <reviewItem>
      <errorID>2a4f5357-14d7-403f-9dba-7bbe91fdd591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1DBB8D79</paraID>
      <start>18</start>
      <end>20</end>
      <status>modified</status>
      <modifiedWord>涉及</modifiedWord>
      <trackRevisions>false</trackRevisions>
    </reviewItem>
    <reviewItem>
      <errorID>10730831-3fe6-459d-a4c0-b8b6e644d37e</errorID>
      <errorWord>-</errorWord>
      <group>L1_Format</group>
      <groupName>格式问题</groupName>
      <ability>L2_HalfPunc_CN</ability>
      <abilityName>全半角问题</abilityName>
      <candidateList>
        <item>－</item>
      </candidateList>
      <explain>文本全半角错误。</explain>
      <paraID>399050AD</paraID>
      <start>35</start>
      <end>36</end>
      <status>modified</status>
      <modifiedWord>－</modifiedWord>
      <trackRevisions>false</trackRevisions>
    </reviewItem>
    <reviewItem>
      <errorID>659d16f3-540a-428d-84c0-401823ccaee2</errorID>
      <errorWord>以</errorWord>
      <group>L1_Word</group>
      <groupName>字词问题</groupName>
      <ability>L2_Typo</ability>
      <abilityName>字词错误</abilityName>
      <candidateList>
        <item>以提</item>
      </candidateList>
      <explain/>
      <paraID>5E9CDE3D</paraID>
      <start>32</start>
      <end>34</end>
      <status>modified</status>
      <modifiedWord>以提</modifiedWord>
      <trackRevisions>false</trackRevisions>
    </reviewItem>
    <reviewItem>
      <errorID>414f82fa-ae3f-4305-b200-9a25634ab2c1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17B5B52D</paraID>
      <start>7</start>
      <end>9</end>
      <status>modified</status>
      <modifiedWord>涉及</modifiedWord>
      <trackRevisions>false</trackRevisions>
    </reviewItem>
    <reviewItem>
      <errorID>d9755361-e0eb-4cba-ade9-5071b00ed4f0</errorID>
      <errorWord>（</errorWord>
      <group>L1_Word</group>
      <groupName>字词问题</groupName>
      <ability>L2_Typo</ability>
      <abilityName>字词错误</abilityName>
      <candidateList>
        <item>（经</item>
      </candidateList>
      <explain/>
      <paraID>17B5B52D</paraID>
      <start>38</start>
      <end>39</end>
      <status>ignored</status>
      <modifiedWord/>
      <trackRevisions>false</trackRevisions>
    </reviewItem>
    <reviewItem>
      <errorID>7f381830-7f55-4d81-8a9c-568b2e5ba575</errorID>
      <errorWord>学生名单</errorWord>
      <group>L1_Word</group>
      <groupName>字词问题</groupName>
      <ability>L2_Typo</ability>
      <abilityName>字词错误</abilityName>
      <candidateList>
        <item>的学生名单</item>
      </candidateList>
      <explain/>
      <paraID>165A5CDF</paraID>
      <start>84</start>
      <end>89</end>
      <status>modified</status>
      <modifiedWord>的学生名单</modifiedWord>
      <trackRevisions>false</trackRevisions>
    </reviewItem>
    <reviewItem>
      <errorID>5e828ac8-6bbf-47ce-86b4-319f74ffea2e</errorID>
      <errorWord>学院选择</errorWord>
      <group>L1_Grammar</group>
      <groupName>语法问题</groupName>
      <ability>L2_Grammar</ability>
      <abilityName>语法错误</abilityName>
      <candidateList>
        <item>学院</item>
      </candidateList>
      <explain/>
      <paraID>6AD81C9C</paraID>
      <start>47</start>
      <end>51</end>
      <status>ignored</status>
      <modifiedWord/>
      <trackRevisions>false</trackRevisions>
    </reviewItem>
    <reviewItem>
      <errorID>cfeb212c-1f3d-4b0e-a2b7-a9e8533a6603</errorID>
      <errorWord>影响到</errorWord>
      <group>L1_Word</group>
      <groupName>字词问题</groupName>
      <ability>L2_Typo</ability>
      <abilityName>字词错误</abilityName>
      <candidateList>
        <item>影响</item>
      </candidateList>
      <explain/>
      <paraID>66F02ADD</paraID>
      <start>61</start>
      <end>64</end>
      <status>ignored</status>
      <modifiedWord/>
      <trackRevisions>false</trackRevisions>
    </reviewItem>
  </reviewItems>
  <config/>
</contractReview>
</file>

<file path=customXml/itemProps1.xml><?xml version="1.0" encoding="utf-8"?>
<ds:datastoreItem xmlns:ds="http://schemas.openxmlformats.org/officeDocument/2006/customXml" ds:itemID="{ABC56596-89F2-404B-86FA-256C1D4DE414}">
  <ds:schemaRefs/>
</ds:datastoreItem>
</file>

<file path=customXml/itemProps2.xml><?xml version="1.0" encoding="utf-8"?>
<ds:datastoreItem xmlns:ds="http://schemas.openxmlformats.org/officeDocument/2006/customXml" ds:itemID="{5de534b4-345a-487f-902f-439af103adef}">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10</Pages>
  <Words>4442</Words>
  <Characters>4633</Characters>
  <Lines>37</Lines>
  <Paragraphs>10</Paragraphs>
  <TotalTime>42</TotalTime>
  <ScaleCrop>false</ScaleCrop>
  <LinksUpToDate>false</LinksUpToDate>
  <CharactersWithSpaces>4640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2022-08-26T02:50:00Z</dcterms:created>
  <dc:creator>佳辰 蒋</dc:creator>
  <cp:lastModifiedBy>大理寺少卿</cp:lastModifiedBy>
  <cp:lastPrinted>2021-09-08T08:44:00Z</cp:lastPrinted>
  <dcterms:modified xsi:type="dcterms:W3CDTF">2026-08-25T09:38:59Z</dcterms:modified>
  <cp:revision>150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0745C269BB4847ACBB7F7E3B704EF688_13</vt:lpwstr>
  </property>
  <property fmtid="{D5CDD505-2E9C-101B-9397-08002B2CF9AE}" pid="4" name="KSOTemplateDocerSaveRecord">
    <vt:lpwstr>eyJoZGlkIjoiMzk3YmFiMDljMTFmZWZmMWE2Njk2ZDNlZTdhYTJhYzMiLCJ1c2VySWQiOiIzNjQxMjU0MjcifQ==</vt:lpwstr>
  </property>
</Properties>
</file>