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A3E63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default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  <w:u w:val="single"/>
          <w:lang w:val="en-US" w:eastAsia="zh-CN"/>
        </w:rPr>
        <w:t>脑与心理科学研究院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948A54" w:themeColor="background2" w:themeShade="80"/>
          <w:spacing w:val="0"/>
          <w:sz w:val="28"/>
          <w:szCs w:val="28"/>
        </w:rPr>
        <w:t>2027年接收优秀应届本科毕业生免试攻读研究生工作安排通知</w:t>
      </w:r>
    </w:p>
    <w:p w14:paraId="68D3BA50">
      <w:pPr>
        <w:rPr>
          <w:rFonts w:hint="default"/>
          <w:lang w:val="en-US" w:eastAsia="zh-CN"/>
        </w:rPr>
      </w:pPr>
    </w:p>
    <w:p w14:paraId="12B8BAB4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根据《四川师范大学2027年接收推荐免试攻读研究生（含直博生）招生章程》精神，结合学院实际，特制定我院接收2027年优秀应届本科毕业生免试攻读研究生（简称推免生）工作方案及安排，具体要求如下。</w:t>
      </w:r>
    </w:p>
    <w:p w14:paraId="55C0CB98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一、申请基本条件</w:t>
      </w:r>
    </w:p>
    <w:p w14:paraId="42AF21BF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1.拥护中国共产党领导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  <w:t>，遵纪守法、品德良好。</w:t>
      </w:r>
    </w:p>
    <w:p w14:paraId="23EC2150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  <w:t>研究兴趣浓厚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，具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  <w:t>有较强的创新意识、创新能力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与培养潜质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  <w:t>。</w:t>
      </w:r>
    </w:p>
    <w:p w14:paraId="7B9E3046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3.应届本科毕业生且获得所在学校的推荐免试资格。</w:t>
      </w:r>
    </w:p>
    <w:p w14:paraId="2703E9C8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4.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  <w:t>诚实守信、学风端正，无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学术不端行为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  <w:t>。</w:t>
      </w:r>
    </w:p>
    <w:p w14:paraId="7266475D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5.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  <w:t>身心健康，符合国家规定的体检要求。</w:t>
      </w:r>
    </w:p>
    <w:p w14:paraId="482B5D63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  <w:t>“支教团”推免生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除满足以上条件外，须为我校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  <w:t>应届本科毕业生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  <w:t>符合《关于选拔四川师范大学第二十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九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  <w:t>届研究生支教团志愿者的通知》要求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，取得我校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TW"/>
        </w:rPr>
        <w:t>研支团推免资格。</w:t>
      </w:r>
    </w:p>
    <w:p w14:paraId="42E7E964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二、综合考核程序</w:t>
      </w:r>
    </w:p>
    <w:p w14:paraId="03BDF786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综合考核内容包括材料审核、复试（专业知识考核、外国语听力及口语测试）、思想政治素质和品德考核。</w:t>
      </w:r>
    </w:p>
    <w:p w14:paraId="4EFB29FF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1.材料审核</w:t>
      </w:r>
    </w:p>
    <w:p w14:paraId="46A1B30F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推免生于2026年9月28日前将以下材料按顺序整理成PDF文档，以“专业+考生编号+姓名”命名发送至850949467@qq.com：</w:t>
      </w:r>
    </w:p>
    <w:p w14:paraId="23BE127C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（1）二代居民身份证、学生证原件及复印件（身份证复印正反面，学生证复印学生信息和注册情况）；</w:t>
      </w:r>
    </w:p>
    <w:p w14:paraId="2A507D5E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（2）《教育部学籍在线验证报告》；</w:t>
      </w:r>
    </w:p>
    <w:p w14:paraId="475C6411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（3）本科阶段学习成绩单，加盖所在学校教务处公章；</w:t>
      </w:r>
    </w:p>
    <w:p w14:paraId="02EBCA6E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（4）公开发表的学术论文、科研成果、奖励证书及外语水平证明等支撑材料的原件及复印件；</w:t>
      </w:r>
    </w:p>
    <w:p w14:paraId="0A458BF4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（5）《四川师范大学研究生思想政治考核表》；</w:t>
      </w:r>
    </w:p>
    <w:p w14:paraId="54430970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（6）《推免生诚信承诺书》；</w:t>
      </w:r>
    </w:p>
    <w:p w14:paraId="18CCA5EA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2.复试</w:t>
      </w:r>
    </w:p>
    <w:p w14:paraId="04C2663B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复试包括专业测试、综合能力测试及外国语听力及口语测试。</w:t>
      </w:r>
    </w:p>
    <w:p w14:paraId="50BA0DD0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（1）复试方式：线上</w:t>
      </w:r>
    </w:p>
    <w:p w14:paraId="58FFE143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（2）复试时间：9月29日上午9:30-11:30</w:t>
      </w:r>
    </w:p>
    <w:p w14:paraId="1569DD51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（3）复试地点：待通知</w:t>
      </w:r>
    </w:p>
    <w:p w14:paraId="63497066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（4）复试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总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成绩</w:t>
      </w:r>
    </w:p>
    <w:p w14:paraId="1730BC93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复试总成绩＝A专业测试+B综合能力测试+C外国语听力及口语测试+D学术成果加分</w:t>
      </w:r>
    </w:p>
    <w:p w14:paraId="6CFA0472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其中，A专业测试满分200分；B综合能力面试满分80分；C外国语听力及口语测试满分20分；D学术成果加分是针对有特殊学术专长或具有突出培养潜质者（主要考查学术论文），加分原则为：以第一作者身份，或导师为第一作者、申请者为第二作者在心理学核心刊物发表论文每篇加3分；SCI、CSSCI、SSCI等每篇加10分；加分总分不超过10分。考生需提供学术论文全文（体现作者排位与发表日期等信息） 。</w:t>
      </w:r>
    </w:p>
    <w:p w14:paraId="45CF636D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注：专业测试成绩低于120分、综合能力面试成绩低于48分、外国语听力及口语测试成绩低于12分者，复试不合格，不予接收。</w:t>
      </w:r>
    </w:p>
    <w:p w14:paraId="6FAE2764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3.思想政治素质和品德考核</w:t>
      </w:r>
    </w:p>
    <w:p w14:paraId="25AA5F09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思想政治素质和品德考核结果作为录取的首要依据，考核不通过者不予录取。</w:t>
      </w:r>
    </w:p>
    <w:p w14:paraId="2D67D10A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三、拟录取考生履行手续</w:t>
      </w:r>
    </w:p>
    <w:p w14:paraId="7D6C5D89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根据考生综合成绩排名顺序和培养单位或学科（专业）核定的招生计划进行录取。录取相关参考《四川师范大学2027年接收推荐免试攻读研究生（含直博生）招生章程》级后续通知（网址：https://yjsc.sicnu.edu.cn/）</w:t>
      </w:r>
    </w:p>
    <w:p w14:paraId="3BBE7967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四、咨询投诉电话和电子邮箱</w:t>
      </w:r>
    </w:p>
    <w:p w14:paraId="3E6F4695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咨询投诉电话：028-84760580</w:t>
      </w:r>
    </w:p>
    <w:p w14:paraId="55203EB7">
      <w:p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电子邮箱：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fldChar w:fldCharType="begin"/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instrText xml:space="preserve"> HYPERLINK "mailto:850949467@qq.com" </w:instrTex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fldChar w:fldCharType="separate"/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850949467@qq.com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fldChar w:fldCharType="end"/>
      </w:r>
    </w:p>
    <w:p w14:paraId="015C1660">
      <w:pPr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560" w:lineRule="atLeast"/>
        <w:ind w:left="0" w:right="0" w:firstLine="640"/>
        <w:jc w:val="left"/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bookmarkStart w:id="0" w:name="_GoBack"/>
      <w:bookmarkEnd w:id="0"/>
    </w:p>
    <w:p w14:paraId="390FB551">
      <w:pPr>
        <w:ind w:firstLine="600" w:firstLineChars="200"/>
        <w:jc w:val="right"/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 脑与心理科学研究院招生工作小组</w:t>
      </w:r>
    </w:p>
    <w:p w14:paraId="2495E98D">
      <w:pPr>
        <w:ind w:firstLine="600" w:firstLineChars="200"/>
        <w:jc w:val="right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  <w:t>2026年9月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17</w:t>
      </w:r>
      <w:r>
        <w:rPr>
          <w:rFonts w:hint="default" w:ascii="方正仿宋_GB2312" w:hAnsi="方正仿宋_GB2312" w:eastAsia="方正仿宋_GB2312" w:cs="方正仿宋_GB2312"/>
          <w:sz w:val="30"/>
          <w:szCs w:val="30"/>
          <w:lang w:val="en-US" w:eastAsia="zh-CN"/>
        </w:rPr>
        <w:t>日</w:t>
      </w: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E803DA95-EFAC-4C78-AE30-199ECE37069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04CD60AE-FC82-4EA1-A098-B5621FF1D21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75"/>
    <w:rsid w:val="00006EA9"/>
    <w:rsid w:val="00030805"/>
    <w:rsid w:val="0004558E"/>
    <w:rsid w:val="00053EEE"/>
    <w:rsid w:val="00067744"/>
    <w:rsid w:val="000B4E3C"/>
    <w:rsid w:val="000B6A32"/>
    <w:rsid w:val="000E0354"/>
    <w:rsid w:val="000F7E50"/>
    <w:rsid w:val="00100037"/>
    <w:rsid w:val="00181475"/>
    <w:rsid w:val="001A3705"/>
    <w:rsid w:val="001B0F10"/>
    <w:rsid w:val="001E031B"/>
    <w:rsid w:val="00212F59"/>
    <w:rsid w:val="002142AD"/>
    <w:rsid w:val="00230E8D"/>
    <w:rsid w:val="00231883"/>
    <w:rsid w:val="0023776E"/>
    <w:rsid w:val="00275FC5"/>
    <w:rsid w:val="002C73B5"/>
    <w:rsid w:val="002D6137"/>
    <w:rsid w:val="002F58D6"/>
    <w:rsid w:val="002F7796"/>
    <w:rsid w:val="0031461A"/>
    <w:rsid w:val="003435C6"/>
    <w:rsid w:val="003503EF"/>
    <w:rsid w:val="003661DA"/>
    <w:rsid w:val="003A6604"/>
    <w:rsid w:val="003C7A06"/>
    <w:rsid w:val="003F2915"/>
    <w:rsid w:val="00495044"/>
    <w:rsid w:val="004A3B31"/>
    <w:rsid w:val="004D2670"/>
    <w:rsid w:val="004D4B9C"/>
    <w:rsid w:val="004F1D84"/>
    <w:rsid w:val="00500C8C"/>
    <w:rsid w:val="005300C1"/>
    <w:rsid w:val="005507BD"/>
    <w:rsid w:val="0056216F"/>
    <w:rsid w:val="00577B59"/>
    <w:rsid w:val="005D4799"/>
    <w:rsid w:val="005D49D8"/>
    <w:rsid w:val="005E37D6"/>
    <w:rsid w:val="005F5C9C"/>
    <w:rsid w:val="0060654D"/>
    <w:rsid w:val="00606F13"/>
    <w:rsid w:val="0061077A"/>
    <w:rsid w:val="006125EF"/>
    <w:rsid w:val="00612650"/>
    <w:rsid w:val="00657706"/>
    <w:rsid w:val="00665ECB"/>
    <w:rsid w:val="006B4329"/>
    <w:rsid w:val="006D367F"/>
    <w:rsid w:val="006F0762"/>
    <w:rsid w:val="00714938"/>
    <w:rsid w:val="007319DD"/>
    <w:rsid w:val="00783514"/>
    <w:rsid w:val="00792DFA"/>
    <w:rsid w:val="007D5556"/>
    <w:rsid w:val="007F2B70"/>
    <w:rsid w:val="008017B2"/>
    <w:rsid w:val="00813E04"/>
    <w:rsid w:val="008561CD"/>
    <w:rsid w:val="00872356"/>
    <w:rsid w:val="00872624"/>
    <w:rsid w:val="0089458A"/>
    <w:rsid w:val="008C2400"/>
    <w:rsid w:val="00910D0A"/>
    <w:rsid w:val="0098005C"/>
    <w:rsid w:val="009804E5"/>
    <w:rsid w:val="0098492C"/>
    <w:rsid w:val="0099676D"/>
    <w:rsid w:val="009A4177"/>
    <w:rsid w:val="009E7267"/>
    <w:rsid w:val="00A05D5A"/>
    <w:rsid w:val="00A06C72"/>
    <w:rsid w:val="00A1612D"/>
    <w:rsid w:val="00A5499B"/>
    <w:rsid w:val="00A7591B"/>
    <w:rsid w:val="00A83C8D"/>
    <w:rsid w:val="00AE3E63"/>
    <w:rsid w:val="00AF23B5"/>
    <w:rsid w:val="00AF4CF2"/>
    <w:rsid w:val="00B77737"/>
    <w:rsid w:val="00B9475F"/>
    <w:rsid w:val="00BC76B0"/>
    <w:rsid w:val="00C07D13"/>
    <w:rsid w:val="00C442FD"/>
    <w:rsid w:val="00C45DEE"/>
    <w:rsid w:val="00C60CB7"/>
    <w:rsid w:val="00C945C8"/>
    <w:rsid w:val="00CF67C9"/>
    <w:rsid w:val="00D431D7"/>
    <w:rsid w:val="00DA3BA1"/>
    <w:rsid w:val="00DA41C1"/>
    <w:rsid w:val="00DB5714"/>
    <w:rsid w:val="00E1152F"/>
    <w:rsid w:val="00E37CEE"/>
    <w:rsid w:val="00E70BA2"/>
    <w:rsid w:val="00EA7F79"/>
    <w:rsid w:val="00ED27F6"/>
    <w:rsid w:val="00ED6B0F"/>
    <w:rsid w:val="00F5312D"/>
    <w:rsid w:val="00F711EE"/>
    <w:rsid w:val="00F73843"/>
    <w:rsid w:val="00FE608B"/>
    <w:rsid w:val="0B45338F"/>
    <w:rsid w:val="0DD26630"/>
    <w:rsid w:val="0E3C66DC"/>
    <w:rsid w:val="0E8D41E4"/>
    <w:rsid w:val="104E3A64"/>
    <w:rsid w:val="170E0341"/>
    <w:rsid w:val="178110B0"/>
    <w:rsid w:val="1C2E1720"/>
    <w:rsid w:val="1CE077D2"/>
    <w:rsid w:val="21783810"/>
    <w:rsid w:val="21E93AF0"/>
    <w:rsid w:val="2468305A"/>
    <w:rsid w:val="26984EDD"/>
    <w:rsid w:val="2A8910EC"/>
    <w:rsid w:val="2B6B25D5"/>
    <w:rsid w:val="2F263B1E"/>
    <w:rsid w:val="32BB14A1"/>
    <w:rsid w:val="33DD7F4C"/>
    <w:rsid w:val="3C3814A4"/>
    <w:rsid w:val="3FBB4049"/>
    <w:rsid w:val="4186746A"/>
    <w:rsid w:val="52861EC9"/>
    <w:rsid w:val="52E44524"/>
    <w:rsid w:val="53204BC9"/>
    <w:rsid w:val="549B009F"/>
    <w:rsid w:val="55214287"/>
    <w:rsid w:val="565E63B9"/>
    <w:rsid w:val="57C2639A"/>
    <w:rsid w:val="5C721EAE"/>
    <w:rsid w:val="5D3D271D"/>
    <w:rsid w:val="60776FC3"/>
    <w:rsid w:val="637508A8"/>
    <w:rsid w:val="667E69EC"/>
    <w:rsid w:val="6EB64D6C"/>
    <w:rsid w:val="71C77DE2"/>
    <w:rsid w:val="75AD08A7"/>
    <w:rsid w:val="7AB512E1"/>
    <w:rsid w:val="7CCE3996"/>
    <w:rsid w:val="7E00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1EA905-E64C-4AED-908B-81932EC54FD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1165</Words>
  <Characters>1296</Characters>
  <Lines>3</Lines>
  <Paragraphs>1</Paragraphs>
  <TotalTime>2</TotalTime>
  <ScaleCrop>false</ScaleCrop>
  <LinksUpToDate>false</LinksUpToDate>
  <CharactersWithSpaces>1299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2019-04-01T03:03:00Z</dcterms:created>
  <dc:creator>lenovo</dc:creator>
  <cp:lastModifiedBy>wodeguo</cp:lastModifiedBy>
  <cp:lastPrinted>2026-09-15T08:24:00Z</cp:lastPrinted>
  <dcterms:modified xsi:type="dcterms:W3CDTF">2026-09-20T08:53:03Z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eyJoZGlkIjoiNzk2OTBkN2ZjYjAwODYwYzVmYTM2YzY0MGQ5MjE5ZTAiLCJ1c2VySWQiOiI5ODczNDIwOTgifQ==</vt:lpwstr>
  </property>
  <property fmtid="{D5CDD505-2E9C-101B-9397-08002B2CF9AE}" pid="4" name="ICV">
    <vt:lpwstr>557461931DB1408485B4E98C7717030B_13</vt:lpwstr>
  </property>
</Properties>
</file>